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A1B" w:rsidRPr="00027C4B" w:rsidRDefault="00B42A1B" w:rsidP="00B42A1B">
      <w:pPr>
        <w:widowControl w:val="0"/>
        <w:spacing w:line="240" w:lineRule="auto"/>
        <w:ind w:left="5103" w:firstLine="0"/>
        <w:jc w:val="left"/>
        <w:outlineLvl w:val="0"/>
        <w:rPr>
          <w:rFonts w:ascii="Times New Roman" w:eastAsia="Times New Roman" w:hAnsi="Times New Roman" w:cs="Times New Roman"/>
          <w:bCs/>
          <w:sz w:val="28"/>
          <w:szCs w:val="28"/>
        </w:rPr>
      </w:pPr>
      <w:r w:rsidRPr="00027C4B">
        <w:rPr>
          <w:rFonts w:ascii="Times New Roman" w:eastAsia="Times New Roman" w:hAnsi="Times New Roman" w:cs="Times New Roman"/>
          <w:bCs/>
          <w:sz w:val="28"/>
          <w:szCs w:val="28"/>
        </w:rPr>
        <w:t xml:space="preserve">Приложение </w:t>
      </w:r>
    </w:p>
    <w:p w:rsidR="00B42A1B" w:rsidRPr="00027C4B" w:rsidRDefault="00B42A1B" w:rsidP="00B42A1B">
      <w:pPr>
        <w:widowControl w:val="0"/>
        <w:spacing w:line="240" w:lineRule="auto"/>
        <w:ind w:left="5103" w:firstLine="0"/>
        <w:jc w:val="left"/>
        <w:outlineLvl w:val="0"/>
        <w:rPr>
          <w:rFonts w:ascii="Times New Roman" w:eastAsia="Times New Roman" w:hAnsi="Times New Roman" w:cs="Times New Roman"/>
          <w:bCs/>
          <w:sz w:val="28"/>
          <w:szCs w:val="28"/>
        </w:rPr>
      </w:pPr>
    </w:p>
    <w:p w:rsidR="00B42A1B" w:rsidRPr="00027C4B" w:rsidRDefault="00B42A1B" w:rsidP="00B42A1B">
      <w:pPr>
        <w:widowControl w:val="0"/>
        <w:spacing w:line="240" w:lineRule="auto"/>
        <w:ind w:left="5103" w:firstLine="0"/>
        <w:jc w:val="left"/>
        <w:outlineLvl w:val="0"/>
        <w:rPr>
          <w:rFonts w:ascii="Times New Roman" w:eastAsia="Times New Roman" w:hAnsi="Times New Roman" w:cs="Times New Roman"/>
          <w:bCs/>
          <w:sz w:val="28"/>
          <w:szCs w:val="28"/>
        </w:rPr>
      </w:pPr>
      <w:r w:rsidRPr="00027C4B">
        <w:rPr>
          <w:rFonts w:ascii="Times New Roman" w:eastAsia="Times New Roman" w:hAnsi="Times New Roman" w:cs="Times New Roman"/>
          <w:bCs/>
          <w:sz w:val="28"/>
          <w:szCs w:val="28"/>
        </w:rPr>
        <w:t>УТВЕРЖДЕНО</w:t>
      </w:r>
    </w:p>
    <w:p w:rsidR="00B42A1B" w:rsidRPr="00027C4B" w:rsidRDefault="00B42A1B" w:rsidP="00B42A1B">
      <w:pPr>
        <w:widowControl w:val="0"/>
        <w:spacing w:line="240" w:lineRule="auto"/>
        <w:ind w:left="5103" w:firstLine="0"/>
        <w:jc w:val="left"/>
        <w:outlineLvl w:val="0"/>
        <w:rPr>
          <w:rFonts w:ascii="Times New Roman" w:eastAsia="Times New Roman" w:hAnsi="Times New Roman" w:cs="Times New Roman"/>
          <w:bCs/>
          <w:sz w:val="28"/>
          <w:szCs w:val="28"/>
        </w:rPr>
      </w:pPr>
    </w:p>
    <w:p w:rsidR="00B42A1B" w:rsidRPr="00027C4B" w:rsidRDefault="00B42A1B" w:rsidP="00B42A1B">
      <w:pPr>
        <w:widowControl w:val="0"/>
        <w:spacing w:line="240" w:lineRule="auto"/>
        <w:ind w:left="5103" w:right="-2" w:firstLine="0"/>
        <w:jc w:val="left"/>
        <w:outlineLvl w:val="0"/>
        <w:rPr>
          <w:rFonts w:ascii="Times New Roman" w:eastAsia="Times New Roman" w:hAnsi="Times New Roman" w:cs="Times New Roman"/>
          <w:bCs/>
          <w:sz w:val="28"/>
          <w:szCs w:val="28"/>
        </w:rPr>
      </w:pPr>
      <w:r w:rsidRPr="00027C4B">
        <w:rPr>
          <w:rFonts w:ascii="Times New Roman" w:eastAsia="Times New Roman" w:hAnsi="Times New Roman" w:cs="Times New Roman"/>
          <w:bCs/>
          <w:sz w:val="28"/>
          <w:szCs w:val="28"/>
        </w:rPr>
        <w:t xml:space="preserve">постановлением Правительства Кировской области </w:t>
      </w:r>
    </w:p>
    <w:p w:rsidR="00B42A1B" w:rsidRPr="00027C4B" w:rsidRDefault="00B42A1B" w:rsidP="00B42A1B">
      <w:pPr>
        <w:widowControl w:val="0"/>
        <w:spacing w:line="240" w:lineRule="auto"/>
        <w:ind w:left="5103" w:firstLine="0"/>
        <w:jc w:val="left"/>
        <w:outlineLvl w:val="0"/>
        <w:rPr>
          <w:rFonts w:ascii="Times New Roman" w:hAnsi="Times New Roman" w:cs="Times New Roman"/>
          <w:sz w:val="28"/>
          <w:szCs w:val="28"/>
        </w:rPr>
      </w:pPr>
      <w:r w:rsidRPr="00027C4B">
        <w:rPr>
          <w:rFonts w:ascii="Times New Roman" w:eastAsia="Times New Roman" w:hAnsi="Times New Roman" w:cs="Times New Roman"/>
          <w:bCs/>
          <w:sz w:val="28"/>
          <w:szCs w:val="28"/>
        </w:rPr>
        <w:t xml:space="preserve">от </w:t>
      </w:r>
      <w:r w:rsidR="00855A25">
        <w:rPr>
          <w:rFonts w:ascii="Times New Roman" w:eastAsia="Times New Roman" w:hAnsi="Times New Roman" w:cs="Times New Roman"/>
          <w:bCs/>
          <w:sz w:val="28"/>
          <w:szCs w:val="28"/>
        </w:rPr>
        <w:t xml:space="preserve">13.11.2025    </w:t>
      </w:r>
      <w:r w:rsidRPr="00027C4B">
        <w:rPr>
          <w:rFonts w:ascii="Times New Roman" w:eastAsia="Times New Roman" w:hAnsi="Times New Roman" w:cs="Times New Roman"/>
          <w:bCs/>
          <w:sz w:val="28"/>
          <w:szCs w:val="28"/>
        </w:rPr>
        <w:t xml:space="preserve">№ </w:t>
      </w:r>
      <w:r w:rsidR="00855A25">
        <w:rPr>
          <w:rFonts w:ascii="Times New Roman" w:eastAsia="Times New Roman" w:hAnsi="Times New Roman" w:cs="Times New Roman"/>
          <w:bCs/>
          <w:sz w:val="28"/>
          <w:szCs w:val="28"/>
        </w:rPr>
        <w:t>592-П</w:t>
      </w:r>
    </w:p>
    <w:p w:rsidR="00316657" w:rsidRPr="00027C4B" w:rsidRDefault="003B2BA8" w:rsidP="00B42A1B">
      <w:pPr>
        <w:spacing w:before="480" w:line="240" w:lineRule="auto"/>
        <w:ind w:firstLine="0"/>
        <w:jc w:val="center"/>
        <w:rPr>
          <w:rFonts w:ascii="Times New Roman" w:hAnsi="Times New Roman" w:cs="Times New Roman"/>
          <w:b/>
          <w:sz w:val="28"/>
          <w:szCs w:val="28"/>
        </w:rPr>
      </w:pPr>
      <w:r w:rsidRPr="00027C4B">
        <w:rPr>
          <w:rFonts w:ascii="Times New Roman" w:hAnsi="Times New Roman" w:cs="Times New Roman"/>
          <w:b/>
          <w:sz w:val="28"/>
          <w:szCs w:val="28"/>
        </w:rPr>
        <w:t>ПОЛОЖЕНИЕ</w:t>
      </w:r>
    </w:p>
    <w:p w:rsidR="003B2BA8" w:rsidRPr="00027C4B" w:rsidRDefault="003B2BA8" w:rsidP="00B42A1B">
      <w:pPr>
        <w:autoSpaceDE w:val="0"/>
        <w:autoSpaceDN w:val="0"/>
        <w:adjustRightInd w:val="0"/>
        <w:spacing w:after="480" w:line="240" w:lineRule="auto"/>
        <w:ind w:firstLine="0"/>
        <w:jc w:val="center"/>
        <w:rPr>
          <w:rFonts w:ascii="Times New Roman" w:hAnsi="Times New Roman" w:cs="Times New Roman"/>
          <w:b/>
          <w:sz w:val="28"/>
          <w:szCs w:val="28"/>
        </w:rPr>
      </w:pPr>
      <w:r w:rsidRPr="00027C4B">
        <w:rPr>
          <w:rFonts w:ascii="Times New Roman" w:hAnsi="Times New Roman" w:cs="Times New Roman"/>
          <w:b/>
          <w:sz w:val="28"/>
          <w:szCs w:val="28"/>
        </w:rPr>
        <w:t>об осуществлении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информации и сведений, необходимых для строительства жилых домов по договорам строительного подряда</w:t>
      </w:r>
    </w:p>
    <w:p w:rsidR="00B42A1B" w:rsidRPr="00027C4B" w:rsidRDefault="00B42A1B" w:rsidP="001B0197">
      <w:pPr>
        <w:pStyle w:val="ConsPlusTitle"/>
        <w:ind w:firstLine="709"/>
        <w:jc w:val="both"/>
        <w:outlineLvl w:val="1"/>
        <w:rPr>
          <w:rFonts w:ascii="Times New Roman" w:hAnsi="Times New Roman" w:cs="Times New Roman"/>
          <w:sz w:val="28"/>
          <w:szCs w:val="28"/>
        </w:rPr>
      </w:pPr>
      <w:r w:rsidRPr="00027C4B">
        <w:rPr>
          <w:rFonts w:ascii="Times New Roman" w:hAnsi="Times New Roman" w:cs="Times New Roman"/>
          <w:sz w:val="28"/>
          <w:szCs w:val="28"/>
        </w:rPr>
        <w:t>1. Общие положения</w:t>
      </w:r>
    </w:p>
    <w:p w:rsidR="00B42A1B" w:rsidRPr="00027C4B" w:rsidRDefault="00B42A1B" w:rsidP="001B0197">
      <w:pPr>
        <w:pStyle w:val="ConsPlusNormal"/>
        <w:ind w:firstLine="709"/>
        <w:jc w:val="both"/>
        <w:rPr>
          <w:rFonts w:ascii="Times New Roman" w:hAnsi="Times New Roman" w:cs="Times New Roman"/>
          <w:sz w:val="28"/>
          <w:szCs w:val="28"/>
        </w:rPr>
      </w:pPr>
    </w:p>
    <w:p w:rsidR="00B42A1B" w:rsidRPr="00027C4B" w:rsidRDefault="00B42A1B"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1.1. Положение об осуществлении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информации и сведений, необходимых для строительства жилых домов по договорам строительного подряда (далее </w:t>
      </w:r>
      <w:r w:rsidR="002072ED" w:rsidRPr="00027C4B">
        <w:rPr>
          <w:rFonts w:ascii="Times New Roman" w:hAnsi="Times New Roman" w:cs="Times New Roman"/>
          <w:sz w:val="28"/>
          <w:szCs w:val="28"/>
        </w:rPr>
        <w:t>–</w:t>
      </w:r>
      <w:r w:rsidRPr="00027C4B">
        <w:rPr>
          <w:rFonts w:ascii="Times New Roman" w:hAnsi="Times New Roman" w:cs="Times New Roman"/>
          <w:sz w:val="28"/>
          <w:szCs w:val="28"/>
        </w:rPr>
        <w:t xml:space="preserve"> Положение)</w:t>
      </w:r>
      <w:r w:rsidR="00027C4B">
        <w:rPr>
          <w:rFonts w:ascii="Times New Roman" w:hAnsi="Times New Roman" w:cs="Times New Roman"/>
          <w:sz w:val="28"/>
          <w:szCs w:val="28"/>
        </w:rPr>
        <w:t>,</w:t>
      </w:r>
      <w:r w:rsidRPr="00027C4B">
        <w:rPr>
          <w:rFonts w:ascii="Times New Roman" w:hAnsi="Times New Roman" w:cs="Times New Roman"/>
          <w:sz w:val="28"/>
          <w:szCs w:val="28"/>
        </w:rPr>
        <w:t xml:space="preserve"> разработано в соответствии с Федеральным </w:t>
      </w:r>
      <w:hyperlink r:id="rId7">
        <w:r w:rsidRPr="00027C4B">
          <w:rPr>
            <w:rFonts w:ascii="Times New Roman" w:hAnsi="Times New Roman" w:cs="Times New Roman"/>
            <w:sz w:val="28"/>
            <w:szCs w:val="28"/>
          </w:rPr>
          <w:t>законом</w:t>
        </w:r>
      </w:hyperlink>
      <w:r w:rsidRPr="00027C4B">
        <w:rPr>
          <w:rFonts w:ascii="Times New Roman" w:hAnsi="Times New Roman" w:cs="Times New Roman"/>
          <w:sz w:val="28"/>
          <w:szCs w:val="28"/>
        </w:rPr>
        <w:t xml:space="preserve"> </w:t>
      </w:r>
      <w:r w:rsidR="001B0197" w:rsidRPr="00027C4B">
        <w:rPr>
          <w:rFonts w:ascii="Times New Roman" w:hAnsi="Times New Roman" w:cs="Times New Roman"/>
          <w:sz w:val="28"/>
          <w:szCs w:val="28"/>
        </w:rPr>
        <w:t>от </w:t>
      </w:r>
      <w:r w:rsidR="002072ED" w:rsidRPr="00027C4B">
        <w:rPr>
          <w:rFonts w:ascii="Times New Roman" w:hAnsi="Times New Roman" w:cs="Times New Roman"/>
          <w:sz w:val="28"/>
          <w:szCs w:val="28"/>
        </w:rPr>
        <w:t xml:space="preserve">22.07.2024 № 186-ФЗ «О строительстве жилых домов по договорам строительного подряда с использованием счетов </w:t>
      </w:r>
      <w:proofErr w:type="spellStart"/>
      <w:r w:rsidR="002072ED" w:rsidRPr="00027C4B">
        <w:rPr>
          <w:rFonts w:ascii="Times New Roman" w:hAnsi="Times New Roman" w:cs="Times New Roman"/>
          <w:sz w:val="28"/>
          <w:szCs w:val="28"/>
        </w:rPr>
        <w:t>эскроу</w:t>
      </w:r>
      <w:proofErr w:type="spellEnd"/>
      <w:r w:rsidR="002072ED" w:rsidRPr="00027C4B">
        <w:rPr>
          <w:rFonts w:ascii="Times New Roman" w:hAnsi="Times New Roman" w:cs="Times New Roman"/>
          <w:sz w:val="28"/>
          <w:szCs w:val="28"/>
        </w:rPr>
        <w:t>»</w:t>
      </w:r>
      <w:r w:rsidRPr="00027C4B">
        <w:rPr>
          <w:rFonts w:ascii="Times New Roman" w:hAnsi="Times New Roman" w:cs="Times New Roman"/>
          <w:sz w:val="28"/>
          <w:szCs w:val="28"/>
        </w:rPr>
        <w:t xml:space="preserve"> (далее </w:t>
      </w:r>
      <w:r w:rsidR="002072ED" w:rsidRPr="00027C4B">
        <w:rPr>
          <w:rFonts w:ascii="Times New Roman" w:hAnsi="Times New Roman" w:cs="Times New Roman"/>
          <w:sz w:val="28"/>
          <w:szCs w:val="28"/>
        </w:rPr>
        <w:t>–</w:t>
      </w:r>
      <w:r w:rsidRPr="00027C4B">
        <w:rPr>
          <w:rFonts w:ascii="Times New Roman" w:hAnsi="Times New Roman" w:cs="Times New Roman"/>
          <w:sz w:val="28"/>
          <w:szCs w:val="28"/>
        </w:rPr>
        <w:t xml:space="preserve"> Федеральный закон от </w:t>
      </w:r>
      <w:r w:rsidR="002072ED" w:rsidRPr="00027C4B">
        <w:rPr>
          <w:rFonts w:ascii="Times New Roman" w:hAnsi="Times New Roman" w:cs="Times New Roman"/>
          <w:sz w:val="28"/>
          <w:szCs w:val="28"/>
        </w:rPr>
        <w:t>22.07.2024 № 186-ФЗ</w:t>
      </w:r>
      <w:r w:rsidRPr="00027C4B">
        <w:rPr>
          <w:rFonts w:ascii="Times New Roman" w:hAnsi="Times New Roman" w:cs="Times New Roman"/>
          <w:sz w:val="28"/>
          <w:szCs w:val="28"/>
        </w:rPr>
        <w:t xml:space="preserve">), Федеральным </w:t>
      </w:r>
      <w:hyperlink r:id="rId8">
        <w:r w:rsidRPr="00027C4B">
          <w:rPr>
            <w:rFonts w:ascii="Times New Roman" w:hAnsi="Times New Roman" w:cs="Times New Roman"/>
            <w:sz w:val="28"/>
            <w:szCs w:val="28"/>
          </w:rPr>
          <w:t>законом</w:t>
        </w:r>
      </w:hyperlink>
      <w:r w:rsidR="001B0197" w:rsidRPr="00027C4B">
        <w:rPr>
          <w:rFonts w:ascii="Times New Roman" w:hAnsi="Times New Roman" w:cs="Times New Roman"/>
          <w:sz w:val="28"/>
          <w:szCs w:val="28"/>
        </w:rPr>
        <w:t xml:space="preserve"> от </w:t>
      </w:r>
      <w:r w:rsidRPr="00027C4B">
        <w:rPr>
          <w:rFonts w:ascii="Times New Roman" w:hAnsi="Times New Roman" w:cs="Times New Roman"/>
          <w:sz w:val="28"/>
          <w:szCs w:val="28"/>
        </w:rPr>
        <w:t xml:space="preserve">31.07.2020 </w:t>
      </w:r>
      <w:r w:rsidR="00563FAD"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 </w:t>
      </w:r>
      <w:r w:rsidR="00027C4B">
        <w:rPr>
          <w:rFonts w:ascii="Times New Roman" w:hAnsi="Times New Roman" w:cs="Times New Roman"/>
          <w:sz w:val="28"/>
          <w:szCs w:val="28"/>
        </w:rPr>
        <w:t>«</w:t>
      </w:r>
      <w:r w:rsidRPr="00027C4B">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027C4B">
        <w:rPr>
          <w:rFonts w:ascii="Times New Roman" w:hAnsi="Times New Roman" w:cs="Times New Roman"/>
          <w:sz w:val="28"/>
          <w:szCs w:val="28"/>
        </w:rPr>
        <w:t>»</w:t>
      </w:r>
      <w:r w:rsidRPr="00027C4B">
        <w:rPr>
          <w:rFonts w:ascii="Times New Roman" w:hAnsi="Times New Roman" w:cs="Times New Roman"/>
          <w:sz w:val="28"/>
          <w:szCs w:val="28"/>
        </w:rPr>
        <w:t xml:space="preserve"> (далее </w:t>
      </w:r>
      <w:r w:rsidR="00027C4B">
        <w:rPr>
          <w:rFonts w:ascii="Times New Roman" w:hAnsi="Times New Roman" w:cs="Times New Roman"/>
          <w:sz w:val="28"/>
          <w:szCs w:val="28"/>
        </w:rPr>
        <w:t>–</w:t>
      </w:r>
      <w:r w:rsidRPr="00027C4B">
        <w:rPr>
          <w:rFonts w:ascii="Times New Roman" w:hAnsi="Times New Roman" w:cs="Times New Roman"/>
          <w:sz w:val="28"/>
          <w:szCs w:val="28"/>
        </w:rPr>
        <w:t xml:space="preserve"> Федеральный закон от 31.07.2020 </w:t>
      </w:r>
      <w:r w:rsidR="00563FAD"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 и определяет </w:t>
      </w:r>
      <w:r w:rsidR="002072ED" w:rsidRPr="00027C4B">
        <w:rPr>
          <w:rFonts w:ascii="Times New Roman" w:hAnsi="Times New Roman" w:cs="Times New Roman"/>
          <w:sz w:val="28"/>
          <w:szCs w:val="28"/>
        </w:rPr>
        <w:t xml:space="preserve">процедуру осуществления регионального государственного контроля (надзора) за соблюдением юридическими лицами, индивидуальными предпринимателями, подрядчиками требований к порядку и срокам размещения в </w:t>
      </w:r>
      <w:r w:rsidR="00E66AEE" w:rsidRPr="00027C4B">
        <w:rPr>
          <w:rFonts w:ascii="Times New Roman" w:hAnsi="Times New Roman" w:cs="Times New Roman"/>
          <w:sz w:val="28"/>
          <w:szCs w:val="28"/>
        </w:rPr>
        <w:t xml:space="preserve">единой </w:t>
      </w:r>
      <w:r w:rsidR="002072ED" w:rsidRPr="00027C4B">
        <w:rPr>
          <w:rFonts w:ascii="Times New Roman" w:hAnsi="Times New Roman" w:cs="Times New Roman"/>
          <w:sz w:val="28"/>
          <w:szCs w:val="28"/>
        </w:rPr>
        <w:t>информационной системе</w:t>
      </w:r>
      <w:r w:rsidR="00E66AEE" w:rsidRPr="00027C4B">
        <w:rPr>
          <w:rFonts w:ascii="Times New Roman" w:hAnsi="Times New Roman" w:cs="Times New Roman"/>
          <w:sz w:val="28"/>
          <w:szCs w:val="28"/>
        </w:rPr>
        <w:t xml:space="preserve"> жилищного строительства</w:t>
      </w:r>
      <w:r w:rsidR="002072ED" w:rsidRPr="00027C4B">
        <w:rPr>
          <w:rFonts w:ascii="Times New Roman" w:hAnsi="Times New Roman" w:cs="Times New Roman"/>
          <w:sz w:val="28"/>
          <w:szCs w:val="28"/>
        </w:rPr>
        <w:t xml:space="preserve"> информации и сведений, предусмотренных </w:t>
      </w:r>
      <w:hyperlink r:id="rId9" w:history="1">
        <w:r w:rsidR="002072ED" w:rsidRPr="00027C4B">
          <w:rPr>
            <w:rFonts w:ascii="Times New Roman" w:hAnsi="Times New Roman" w:cs="Times New Roman"/>
            <w:sz w:val="28"/>
            <w:szCs w:val="28"/>
          </w:rPr>
          <w:t>частями 2</w:t>
        </w:r>
      </w:hyperlink>
      <w:r w:rsidR="002072ED" w:rsidRPr="00027C4B">
        <w:rPr>
          <w:rFonts w:ascii="Times New Roman" w:hAnsi="Times New Roman" w:cs="Times New Roman"/>
          <w:sz w:val="28"/>
          <w:szCs w:val="28"/>
        </w:rPr>
        <w:t xml:space="preserve"> и </w:t>
      </w:r>
      <w:hyperlink r:id="rId10" w:history="1">
        <w:r w:rsidR="002072ED" w:rsidRPr="00027C4B">
          <w:rPr>
            <w:rFonts w:ascii="Times New Roman" w:hAnsi="Times New Roman" w:cs="Times New Roman"/>
            <w:sz w:val="28"/>
            <w:szCs w:val="28"/>
          </w:rPr>
          <w:t>4</w:t>
        </w:r>
      </w:hyperlink>
      <w:r w:rsidR="002072ED" w:rsidRPr="00027C4B">
        <w:rPr>
          <w:rFonts w:ascii="Times New Roman" w:hAnsi="Times New Roman" w:cs="Times New Roman"/>
          <w:sz w:val="28"/>
          <w:szCs w:val="28"/>
        </w:rPr>
        <w:t xml:space="preserve"> статьи 4 Федерального закона</w:t>
      </w:r>
      <w:r w:rsidR="00563FAD" w:rsidRPr="00027C4B">
        <w:rPr>
          <w:rFonts w:ascii="Times New Roman" w:hAnsi="Times New Roman" w:cs="Times New Roman"/>
          <w:sz w:val="28"/>
          <w:szCs w:val="28"/>
        </w:rPr>
        <w:t xml:space="preserve"> от </w:t>
      </w:r>
      <w:r w:rsidR="002072ED" w:rsidRPr="00027C4B">
        <w:rPr>
          <w:rFonts w:ascii="Times New Roman" w:hAnsi="Times New Roman" w:cs="Times New Roman"/>
          <w:sz w:val="28"/>
          <w:szCs w:val="28"/>
        </w:rPr>
        <w:t xml:space="preserve">22.07.2024 № 186-ФЗ, необходимых для строительства жилых домов по </w:t>
      </w:r>
      <w:r w:rsidR="002072ED" w:rsidRPr="00027C4B">
        <w:rPr>
          <w:rFonts w:ascii="Times New Roman" w:hAnsi="Times New Roman" w:cs="Times New Roman"/>
          <w:sz w:val="28"/>
          <w:szCs w:val="28"/>
        </w:rPr>
        <w:lastRenderedPageBreak/>
        <w:t>договорам строительного подряда</w:t>
      </w:r>
      <w:r w:rsidR="00027C4B">
        <w:rPr>
          <w:rFonts w:ascii="Times New Roman" w:hAnsi="Times New Roman" w:cs="Times New Roman"/>
          <w:sz w:val="28"/>
          <w:szCs w:val="28"/>
        </w:rPr>
        <w:t>,</w:t>
      </w:r>
      <w:r w:rsidR="002072ED" w:rsidRPr="00027C4B">
        <w:rPr>
          <w:rFonts w:ascii="Times New Roman" w:hAnsi="Times New Roman" w:cs="Times New Roman"/>
          <w:sz w:val="28"/>
          <w:szCs w:val="28"/>
        </w:rPr>
        <w:t xml:space="preserve"> на территории Кировской области</w:t>
      </w:r>
      <w:r w:rsidRPr="00027C4B">
        <w:rPr>
          <w:rFonts w:ascii="Times New Roman" w:hAnsi="Times New Roman" w:cs="Times New Roman"/>
          <w:sz w:val="28"/>
          <w:szCs w:val="28"/>
        </w:rPr>
        <w:t xml:space="preserve"> </w:t>
      </w:r>
      <w:r w:rsidR="00D013B6">
        <w:rPr>
          <w:rFonts w:ascii="Times New Roman" w:hAnsi="Times New Roman" w:cs="Times New Roman"/>
          <w:sz w:val="28"/>
          <w:szCs w:val="28"/>
        </w:rPr>
        <w:br/>
      </w:r>
      <w:r w:rsidRPr="00027C4B">
        <w:rPr>
          <w:rFonts w:ascii="Times New Roman" w:hAnsi="Times New Roman" w:cs="Times New Roman"/>
          <w:sz w:val="28"/>
          <w:szCs w:val="28"/>
        </w:rPr>
        <w:t xml:space="preserve">(далее </w:t>
      </w:r>
      <w:r w:rsidR="001B0197" w:rsidRPr="00027C4B">
        <w:rPr>
          <w:rFonts w:ascii="Times New Roman" w:hAnsi="Times New Roman" w:cs="Times New Roman"/>
          <w:sz w:val="28"/>
          <w:szCs w:val="28"/>
        </w:rPr>
        <w:t>–</w:t>
      </w:r>
      <w:r w:rsidRPr="00027C4B">
        <w:rPr>
          <w:rFonts w:ascii="Times New Roman" w:hAnsi="Times New Roman" w:cs="Times New Roman"/>
          <w:sz w:val="28"/>
          <w:szCs w:val="28"/>
        </w:rPr>
        <w:t xml:space="preserve"> государственный контроль).</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1.2. </w:t>
      </w:r>
      <w:r w:rsidR="00027C4B">
        <w:rPr>
          <w:rFonts w:ascii="Times New Roman" w:hAnsi="Times New Roman" w:cs="Times New Roman"/>
          <w:sz w:val="28"/>
          <w:szCs w:val="28"/>
        </w:rPr>
        <w:t>И</w:t>
      </w:r>
      <w:r w:rsidR="00027C4B" w:rsidRPr="00027C4B">
        <w:rPr>
          <w:rFonts w:ascii="Times New Roman" w:hAnsi="Times New Roman" w:cs="Times New Roman"/>
          <w:sz w:val="28"/>
          <w:szCs w:val="28"/>
        </w:rPr>
        <w:t>сполнительн</w:t>
      </w:r>
      <w:r w:rsidR="00027C4B">
        <w:rPr>
          <w:rFonts w:ascii="Times New Roman" w:hAnsi="Times New Roman" w:cs="Times New Roman"/>
          <w:sz w:val="28"/>
          <w:szCs w:val="28"/>
        </w:rPr>
        <w:t>ым</w:t>
      </w:r>
      <w:r w:rsidR="00027C4B" w:rsidRPr="00027C4B">
        <w:rPr>
          <w:rFonts w:ascii="Times New Roman" w:hAnsi="Times New Roman" w:cs="Times New Roman"/>
          <w:sz w:val="28"/>
          <w:szCs w:val="28"/>
        </w:rPr>
        <w:t xml:space="preserve"> </w:t>
      </w:r>
      <w:r w:rsidR="00027C4B">
        <w:rPr>
          <w:rFonts w:ascii="Times New Roman" w:hAnsi="Times New Roman" w:cs="Times New Roman"/>
          <w:sz w:val="28"/>
          <w:szCs w:val="28"/>
        </w:rPr>
        <w:t>о</w:t>
      </w:r>
      <w:r w:rsidRPr="00027C4B">
        <w:rPr>
          <w:rFonts w:ascii="Times New Roman" w:hAnsi="Times New Roman" w:cs="Times New Roman"/>
          <w:sz w:val="28"/>
          <w:szCs w:val="28"/>
        </w:rPr>
        <w:t xml:space="preserve">рганом Кировской области, осуществляющим государственный контроль, является государственная инспекция строительного надзора Кировской области (далее </w:t>
      </w:r>
      <w:r w:rsidR="00027C4B">
        <w:rPr>
          <w:rFonts w:ascii="Times New Roman" w:hAnsi="Times New Roman" w:cs="Times New Roman"/>
          <w:sz w:val="28"/>
          <w:szCs w:val="28"/>
        </w:rPr>
        <w:t>–</w:t>
      </w:r>
      <w:r w:rsidRPr="00027C4B">
        <w:rPr>
          <w:rFonts w:ascii="Times New Roman" w:hAnsi="Times New Roman" w:cs="Times New Roman"/>
          <w:sz w:val="28"/>
          <w:szCs w:val="28"/>
        </w:rPr>
        <w:t xml:space="preserve"> инспекция).</w:t>
      </w:r>
    </w:p>
    <w:p w:rsidR="00577655"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1.3. </w:t>
      </w:r>
      <w:r w:rsidR="00577655" w:rsidRPr="00027C4B">
        <w:rPr>
          <w:rFonts w:ascii="Times New Roman" w:hAnsi="Times New Roman" w:cs="Times New Roman"/>
          <w:sz w:val="28"/>
          <w:szCs w:val="28"/>
        </w:rPr>
        <w:t xml:space="preserve">Предметом регионального государственного контроля (надзора) является соблюдение юридическими лицами, индивидуальными предпринимателями, подрядчиками обязательных требований к порядку и срокам размещения в единой информационной системе жилищного строительства, определенной в соответствии с Федеральным </w:t>
      </w:r>
      <w:hyperlink r:id="rId11">
        <w:r w:rsidR="00577655" w:rsidRPr="00027C4B">
          <w:rPr>
            <w:rFonts w:ascii="Times New Roman" w:hAnsi="Times New Roman" w:cs="Times New Roman"/>
            <w:sz w:val="28"/>
            <w:szCs w:val="28"/>
          </w:rPr>
          <w:t>законом</w:t>
        </w:r>
      </w:hyperlink>
      <w:r w:rsidR="00577655" w:rsidRPr="00027C4B">
        <w:rPr>
          <w:rFonts w:ascii="Times New Roman" w:hAnsi="Times New Roman" w:cs="Times New Roman"/>
          <w:sz w:val="28"/>
          <w:szCs w:val="28"/>
        </w:rPr>
        <w:t xml:space="preserve"> </w:t>
      </w:r>
      <w:r w:rsidR="002C00C1" w:rsidRPr="00027C4B">
        <w:rPr>
          <w:rFonts w:ascii="Times New Roman" w:hAnsi="Times New Roman" w:cs="Times New Roman"/>
          <w:sz w:val="28"/>
          <w:szCs w:val="28"/>
        </w:rPr>
        <w:br/>
      </w:r>
      <w:r w:rsidR="00577655" w:rsidRPr="00027C4B">
        <w:rPr>
          <w:rFonts w:ascii="Times New Roman" w:hAnsi="Times New Roman" w:cs="Times New Roman"/>
          <w:sz w:val="28"/>
          <w:szCs w:val="28"/>
        </w:rPr>
        <w:t xml:space="preserve">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w:t>
      </w:r>
      <w:hyperlink r:id="rId12">
        <w:r w:rsidR="00577655" w:rsidRPr="00027C4B">
          <w:rPr>
            <w:rFonts w:ascii="Times New Roman" w:hAnsi="Times New Roman" w:cs="Times New Roman"/>
            <w:sz w:val="28"/>
            <w:szCs w:val="28"/>
          </w:rPr>
          <w:t>частями 2</w:t>
        </w:r>
      </w:hyperlink>
      <w:r w:rsidR="00577655" w:rsidRPr="00027C4B">
        <w:rPr>
          <w:rFonts w:ascii="Times New Roman" w:hAnsi="Times New Roman" w:cs="Times New Roman"/>
          <w:sz w:val="28"/>
          <w:szCs w:val="28"/>
        </w:rPr>
        <w:t xml:space="preserve"> и </w:t>
      </w:r>
      <w:hyperlink r:id="rId13">
        <w:r w:rsidR="00577655" w:rsidRPr="00027C4B">
          <w:rPr>
            <w:rFonts w:ascii="Times New Roman" w:hAnsi="Times New Roman" w:cs="Times New Roman"/>
            <w:sz w:val="28"/>
            <w:szCs w:val="28"/>
          </w:rPr>
          <w:t>4 статьи 4</w:t>
        </w:r>
      </w:hyperlink>
      <w:r w:rsidR="00577655" w:rsidRPr="00027C4B">
        <w:rPr>
          <w:rFonts w:ascii="Times New Roman" w:hAnsi="Times New Roman" w:cs="Times New Roman"/>
          <w:sz w:val="28"/>
          <w:szCs w:val="28"/>
        </w:rPr>
        <w:t xml:space="preserve"> Федерального </w:t>
      </w:r>
      <w:r w:rsidR="00563FAD" w:rsidRPr="00027C4B">
        <w:rPr>
          <w:rFonts w:ascii="Times New Roman" w:hAnsi="Times New Roman" w:cs="Times New Roman"/>
          <w:sz w:val="28"/>
          <w:szCs w:val="28"/>
        </w:rPr>
        <w:t xml:space="preserve">закона </w:t>
      </w:r>
      <w:r w:rsidR="002C00C1" w:rsidRPr="00027C4B">
        <w:rPr>
          <w:rFonts w:ascii="Times New Roman" w:hAnsi="Times New Roman" w:cs="Times New Roman"/>
          <w:sz w:val="28"/>
          <w:szCs w:val="28"/>
        </w:rPr>
        <w:t>от </w:t>
      </w:r>
      <w:r w:rsidR="00577655" w:rsidRPr="00027C4B">
        <w:rPr>
          <w:rFonts w:ascii="Times New Roman" w:hAnsi="Times New Roman" w:cs="Times New Roman"/>
          <w:sz w:val="28"/>
          <w:szCs w:val="28"/>
        </w:rPr>
        <w:t xml:space="preserve">22.07.2024 № 186-ФЗ, необходимых для строительства жилых домов по договорам строительного подряда, денежные средства в счет уплаты цены которого размещаются заказчиками на счетах </w:t>
      </w:r>
      <w:proofErr w:type="spellStart"/>
      <w:r w:rsidR="00577655" w:rsidRPr="00027C4B">
        <w:rPr>
          <w:rFonts w:ascii="Times New Roman" w:hAnsi="Times New Roman" w:cs="Times New Roman"/>
          <w:sz w:val="28"/>
          <w:szCs w:val="28"/>
        </w:rPr>
        <w:t>эскроу</w:t>
      </w:r>
      <w:proofErr w:type="spellEnd"/>
      <w:r w:rsidR="00577655" w:rsidRPr="00027C4B">
        <w:rPr>
          <w:rFonts w:ascii="Times New Roman" w:hAnsi="Times New Roman" w:cs="Times New Roman"/>
          <w:sz w:val="28"/>
          <w:szCs w:val="28"/>
        </w:rPr>
        <w:t xml:space="preserve"> (далее – обязательные требования).</w:t>
      </w:r>
    </w:p>
    <w:p w:rsidR="00577655"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1.4. Объектом государственного контроля является деятельность</w:t>
      </w:r>
      <w:r w:rsidR="00577655" w:rsidRPr="00027C4B">
        <w:rPr>
          <w:rFonts w:ascii="Times New Roman" w:hAnsi="Times New Roman" w:cs="Times New Roman"/>
          <w:sz w:val="28"/>
          <w:szCs w:val="28"/>
        </w:rPr>
        <w:t xml:space="preserve"> юридически</w:t>
      </w:r>
      <w:r w:rsidR="00C806C8" w:rsidRPr="00027C4B">
        <w:rPr>
          <w:rFonts w:ascii="Times New Roman" w:hAnsi="Times New Roman" w:cs="Times New Roman"/>
          <w:sz w:val="28"/>
          <w:szCs w:val="28"/>
        </w:rPr>
        <w:t>х</w:t>
      </w:r>
      <w:r w:rsidR="00577655" w:rsidRPr="00027C4B">
        <w:rPr>
          <w:rFonts w:ascii="Times New Roman" w:hAnsi="Times New Roman" w:cs="Times New Roman"/>
          <w:sz w:val="28"/>
          <w:szCs w:val="28"/>
        </w:rPr>
        <w:t xml:space="preserve"> лиц, индивидуальны</w:t>
      </w:r>
      <w:r w:rsidR="00C806C8" w:rsidRPr="00027C4B">
        <w:rPr>
          <w:rFonts w:ascii="Times New Roman" w:hAnsi="Times New Roman" w:cs="Times New Roman"/>
          <w:sz w:val="28"/>
          <w:szCs w:val="28"/>
        </w:rPr>
        <w:t>х</w:t>
      </w:r>
      <w:r w:rsidR="00577655" w:rsidRPr="00027C4B">
        <w:rPr>
          <w:rFonts w:ascii="Times New Roman" w:hAnsi="Times New Roman" w:cs="Times New Roman"/>
          <w:sz w:val="28"/>
          <w:szCs w:val="28"/>
        </w:rPr>
        <w:t xml:space="preserve"> предпринимател</w:t>
      </w:r>
      <w:r w:rsidR="00C806C8" w:rsidRPr="00027C4B">
        <w:rPr>
          <w:rFonts w:ascii="Times New Roman" w:hAnsi="Times New Roman" w:cs="Times New Roman"/>
          <w:sz w:val="28"/>
          <w:szCs w:val="28"/>
        </w:rPr>
        <w:t>ей</w:t>
      </w:r>
      <w:r w:rsidR="00577655" w:rsidRPr="00027C4B">
        <w:rPr>
          <w:rFonts w:ascii="Times New Roman" w:hAnsi="Times New Roman" w:cs="Times New Roman"/>
          <w:sz w:val="28"/>
          <w:szCs w:val="28"/>
        </w:rPr>
        <w:t>, подрядчик</w:t>
      </w:r>
      <w:r w:rsidR="00C806C8" w:rsidRPr="00027C4B">
        <w:rPr>
          <w:rFonts w:ascii="Times New Roman" w:hAnsi="Times New Roman" w:cs="Times New Roman"/>
          <w:sz w:val="28"/>
          <w:szCs w:val="28"/>
        </w:rPr>
        <w:t>ов</w:t>
      </w:r>
      <w:r w:rsidR="00577655" w:rsidRPr="00027C4B">
        <w:rPr>
          <w:rFonts w:ascii="Times New Roman" w:hAnsi="Times New Roman" w:cs="Times New Roman"/>
          <w:sz w:val="28"/>
          <w:szCs w:val="28"/>
        </w:rPr>
        <w:t xml:space="preserve"> по размещению в единой информационной системе жилищного строительства, определенной в соответствии с Федеральным </w:t>
      </w:r>
      <w:hyperlink r:id="rId14">
        <w:r w:rsidR="00577655" w:rsidRPr="00027C4B">
          <w:rPr>
            <w:rFonts w:ascii="Times New Roman" w:hAnsi="Times New Roman" w:cs="Times New Roman"/>
            <w:sz w:val="28"/>
            <w:szCs w:val="28"/>
          </w:rPr>
          <w:t>законом</w:t>
        </w:r>
      </w:hyperlink>
      <w:r w:rsidR="00577655" w:rsidRPr="00027C4B">
        <w:rPr>
          <w:rFonts w:ascii="Times New Roman" w:hAnsi="Times New Roman" w:cs="Times New Roman"/>
          <w:sz w:val="28"/>
          <w:szCs w:val="28"/>
        </w:rPr>
        <w:t xml:space="preserve"> от 13.07.2015 </w:t>
      </w:r>
      <w:r w:rsidR="00027C4B">
        <w:rPr>
          <w:rFonts w:ascii="Times New Roman" w:hAnsi="Times New Roman" w:cs="Times New Roman"/>
          <w:sz w:val="28"/>
          <w:szCs w:val="28"/>
        </w:rPr>
        <w:br/>
      </w:r>
      <w:r w:rsidR="00577655" w:rsidRPr="00027C4B">
        <w:rPr>
          <w:rFonts w:ascii="Times New Roman" w:hAnsi="Times New Roman" w:cs="Times New Roman"/>
          <w:sz w:val="28"/>
          <w:szCs w:val="28"/>
        </w:rPr>
        <w:t xml:space="preserve">№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информации и сведений, предусмотренных </w:t>
      </w:r>
      <w:hyperlink r:id="rId15">
        <w:r w:rsidR="00577655" w:rsidRPr="00027C4B">
          <w:rPr>
            <w:rFonts w:ascii="Times New Roman" w:hAnsi="Times New Roman" w:cs="Times New Roman"/>
            <w:sz w:val="28"/>
            <w:szCs w:val="28"/>
          </w:rPr>
          <w:t>частями 2</w:t>
        </w:r>
      </w:hyperlink>
      <w:r w:rsidR="00577655" w:rsidRPr="00027C4B">
        <w:rPr>
          <w:rFonts w:ascii="Times New Roman" w:hAnsi="Times New Roman" w:cs="Times New Roman"/>
          <w:sz w:val="28"/>
          <w:szCs w:val="28"/>
        </w:rPr>
        <w:t xml:space="preserve"> и </w:t>
      </w:r>
      <w:hyperlink r:id="rId16">
        <w:r w:rsidR="00577655" w:rsidRPr="00027C4B">
          <w:rPr>
            <w:rFonts w:ascii="Times New Roman" w:hAnsi="Times New Roman" w:cs="Times New Roman"/>
            <w:sz w:val="28"/>
            <w:szCs w:val="28"/>
          </w:rPr>
          <w:t>4 статьи 4</w:t>
        </w:r>
      </w:hyperlink>
      <w:r w:rsidR="00577655" w:rsidRPr="00027C4B">
        <w:rPr>
          <w:rFonts w:ascii="Times New Roman" w:hAnsi="Times New Roman" w:cs="Times New Roman"/>
          <w:sz w:val="28"/>
          <w:szCs w:val="28"/>
        </w:rPr>
        <w:t xml:space="preserve"> </w:t>
      </w:r>
      <w:r w:rsidR="00563FAD" w:rsidRPr="00027C4B">
        <w:rPr>
          <w:rFonts w:ascii="Times New Roman" w:hAnsi="Times New Roman" w:cs="Times New Roman"/>
          <w:sz w:val="28"/>
          <w:szCs w:val="28"/>
        </w:rPr>
        <w:t>Федерального закона</w:t>
      </w:r>
      <w:r w:rsidR="00577655" w:rsidRPr="00027C4B">
        <w:rPr>
          <w:rFonts w:ascii="Times New Roman" w:hAnsi="Times New Roman" w:cs="Times New Roman"/>
          <w:sz w:val="28"/>
          <w:szCs w:val="28"/>
        </w:rPr>
        <w:t xml:space="preserve"> </w:t>
      </w:r>
      <w:r w:rsidR="00563FAD" w:rsidRPr="00027C4B">
        <w:rPr>
          <w:rFonts w:ascii="Times New Roman" w:hAnsi="Times New Roman" w:cs="Times New Roman"/>
          <w:sz w:val="28"/>
          <w:szCs w:val="28"/>
        </w:rPr>
        <w:t>от </w:t>
      </w:r>
      <w:r w:rsidR="00577655" w:rsidRPr="00027C4B">
        <w:rPr>
          <w:rFonts w:ascii="Times New Roman" w:hAnsi="Times New Roman" w:cs="Times New Roman"/>
          <w:sz w:val="28"/>
          <w:szCs w:val="28"/>
        </w:rPr>
        <w:t>22.07.2024 № 186-ФЗ</w:t>
      </w:r>
      <w:r w:rsidR="009D550B" w:rsidRPr="00027C4B">
        <w:rPr>
          <w:rFonts w:ascii="Times New Roman" w:hAnsi="Times New Roman" w:cs="Times New Roman"/>
          <w:sz w:val="28"/>
          <w:szCs w:val="28"/>
        </w:rPr>
        <w:t xml:space="preserve"> (далее – объект</w:t>
      </w:r>
      <w:r w:rsidR="000F4ADB" w:rsidRPr="00027C4B">
        <w:rPr>
          <w:rFonts w:ascii="Times New Roman" w:hAnsi="Times New Roman" w:cs="Times New Roman"/>
          <w:sz w:val="28"/>
          <w:szCs w:val="28"/>
        </w:rPr>
        <w:t>ы</w:t>
      </w:r>
      <w:r w:rsidR="009D550B" w:rsidRPr="00027C4B">
        <w:rPr>
          <w:rFonts w:ascii="Times New Roman" w:hAnsi="Times New Roman" w:cs="Times New Roman"/>
          <w:sz w:val="28"/>
          <w:szCs w:val="28"/>
        </w:rPr>
        <w:t xml:space="preserve"> контроля).</w:t>
      </w:r>
    </w:p>
    <w:p w:rsidR="0063201E" w:rsidRPr="00027C4B" w:rsidRDefault="0063201E"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1.5.</w:t>
      </w:r>
      <w:r w:rsidR="00027C4B">
        <w:rPr>
          <w:rFonts w:ascii="Times New Roman" w:hAnsi="Times New Roman" w:cs="Times New Roman"/>
          <w:sz w:val="28"/>
          <w:szCs w:val="28"/>
        </w:rPr>
        <w:t xml:space="preserve"> Под</w:t>
      </w:r>
      <w:r w:rsidRPr="00027C4B">
        <w:rPr>
          <w:rFonts w:ascii="Times New Roman" w:hAnsi="Times New Roman" w:cs="Times New Roman"/>
          <w:sz w:val="28"/>
          <w:szCs w:val="28"/>
        </w:rPr>
        <w:t xml:space="preserve"> </w:t>
      </w:r>
      <w:r w:rsidR="00027C4B">
        <w:rPr>
          <w:rFonts w:ascii="Times New Roman" w:hAnsi="Times New Roman" w:cs="Times New Roman"/>
          <w:sz w:val="28"/>
          <w:szCs w:val="28"/>
        </w:rPr>
        <w:t>к</w:t>
      </w:r>
      <w:r w:rsidRPr="00027C4B">
        <w:rPr>
          <w:rFonts w:ascii="Times New Roman" w:hAnsi="Times New Roman" w:cs="Times New Roman"/>
          <w:sz w:val="28"/>
          <w:szCs w:val="28"/>
        </w:rPr>
        <w:t xml:space="preserve">онтролируемыми лицами </w:t>
      </w:r>
      <w:r w:rsidR="00027C4B">
        <w:rPr>
          <w:rFonts w:ascii="Times New Roman" w:hAnsi="Times New Roman" w:cs="Times New Roman"/>
          <w:sz w:val="28"/>
          <w:szCs w:val="28"/>
        </w:rPr>
        <w:t>в настоящем П</w:t>
      </w:r>
      <w:r w:rsidR="00C40020" w:rsidRPr="00027C4B">
        <w:rPr>
          <w:rFonts w:ascii="Times New Roman" w:hAnsi="Times New Roman" w:cs="Times New Roman"/>
          <w:sz w:val="28"/>
          <w:szCs w:val="28"/>
        </w:rPr>
        <w:t xml:space="preserve">оложении понимаются </w:t>
      </w:r>
      <w:r w:rsidRPr="00027C4B">
        <w:rPr>
          <w:rFonts w:ascii="Times New Roman" w:hAnsi="Times New Roman" w:cs="Times New Roman"/>
          <w:sz w:val="28"/>
          <w:szCs w:val="28"/>
        </w:rPr>
        <w:t xml:space="preserve"> </w:t>
      </w:r>
      <w:r w:rsidR="009D519D" w:rsidRPr="00027C4B">
        <w:rPr>
          <w:rFonts w:ascii="Times New Roman" w:hAnsi="Times New Roman" w:cs="Times New Roman"/>
          <w:sz w:val="28"/>
          <w:szCs w:val="28"/>
        </w:rPr>
        <w:t>юридически</w:t>
      </w:r>
      <w:r w:rsidR="004D0771" w:rsidRPr="00027C4B">
        <w:rPr>
          <w:rFonts w:ascii="Times New Roman" w:hAnsi="Times New Roman" w:cs="Times New Roman"/>
          <w:sz w:val="28"/>
          <w:szCs w:val="28"/>
        </w:rPr>
        <w:t>е</w:t>
      </w:r>
      <w:r w:rsidR="009D519D" w:rsidRPr="00027C4B">
        <w:rPr>
          <w:rFonts w:ascii="Times New Roman" w:hAnsi="Times New Roman" w:cs="Times New Roman"/>
          <w:sz w:val="28"/>
          <w:szCs w:val="28"/>
        </w:rPr>
        <w:t xml:space="preserve"> лиц</w:t>
      </w:r>
      <w:r w:rsidR="004D0771" w:rsidRPr="00027C4B">
        <w:rPr>
          <w:rFonts w:ascii="Times New Roman" w:hAnsi="Times New Roman" w:cs="Times New Roman"/>
          <w:sz w:val="28"/>
          <w:szCs w:val="28"/>
        </w:rPr>
        <w:t>а</w:t>
      </w:r>
      <w:r w:rsidR="009D519D" w:rsidRPr="00027C4B">
        <w:rPr>
          <w:rFonts w:ascii="Times New Roman" w:hAnsi="Times New Roman" w:cs="Times New Roman"/>
          <w:sz w:val="28"/>
          <w:szCs w:val="28"/>
        </w:rPr>
        <w:t>, индивидуальны</w:t>
      </w:r>
      <w:r w:rsidR="004D0771" w:rsidRPr="00027C4B">
        <w:rPr>
          <w:rFonts w:ascii="Times New Roman" w:hAnsi="Times New Roman" w:cs="Times New Roman"/>
          <w:sz w:val="28"/>
          <w:szCs w:val="28"/>
        </w:rPr>
        <w:t>е</w:t>
      </w:r>
      <w:r w:rsidR="009D519D" w:rsidRPr="00027C4B">
        <w:rPr>
          <w:rFonts w:ascii="Times New Roman" w:hAnsi="Times New Roman" w:cs="Times New Roman"/>
          <w:sz w:val="28"/>
          <w:szCs w:val="28"/>
        </w:rPr>
        <w:t xml:space="preserve"> предпринимател</w:t>
      </w:r>
      <w:r w:rsidR="004D0771" w:rsidRPr="00027C4B">
        <w:rPr>
          <w:rFonts w:ascii="Times New Roman" w:hAnsi="Times New Roman" w:cs="Times New Roman"/>
          <w:sz w:val="28"/>
          <w:szCs w:val="28"/>
        </w:rPr>
        <w:t>и</w:t>
      </w:r>
      <w:r w:rsidR="009D519D" w:rsidRPr="00027C4B">
        <w:rPr>
          <w:rFonts w:ascii="Times New Roman" w:hAnsi="Times New Roman" w:cs="Times New Roman"/>
          <w:sz w:val="28"/>
          <w:szCs w:val="28"/>
        </w:rPr>
        <w:t>, подрядчик</w:t>
      </w:r>
      <w:r w:rsidR="004D0771" w:rsidRPr="00027C4B">
        <w:rPr>
          <w:rFonts w:ascii="Times New Roman" w:hAnsi="Times New Roman" w:cs="Times New Roman"/>
          <w:sz w:val="28"/>
          <w:szCs w:val="28"/>
        </w:rPr>
        <w:t>и</w:t>
      </w:r>
      <w:r w:rsidR="009D519D" w:rsidRPr="00027C4B">
        <w:rPr>
          <w:rFonts w:ascii="Times New Roman" w:hAnsi="Times New Roman" w:cs="Times New Roman"/>
          <w:sz w:val="28"/>
          <w:szCs w:val="28"/>
        </w:rPr>
        <w:t>, размещающи</w:t>
      </w:r>
      <w:r w:rsidR="00027C4B">
        <w:rPr>
          <w:rFonts w:ascii="Times New Roman" w:hAnsi="Times New Roman" w:cs="Times New Roman"/>
          <w:sz w:val="28"/>
          <w:szCs w:val="28"/>
        </w:rPr>
        <w:t>е</w:t>
      </w:r>
      <w:r w:rsidR="009D519D" w:rsidRPr="00027C4B">
        <w:rPr>
          <w:rFonts w:ascii="Times New Roman" w:hAnsi="Times New Roman" w:cs="Times New Roman"/>
          <w:sz w:val="28"/>
          <w:szCs w:val="28"/>
        </w:rPr>
        <w:t xml:space="preserve"> в единой информационной системе жилищного </w:t>
      </w:r>
      <w:r w:rsidR="009D519D" w:rsidRPr="00027C4B">
        <w:rPr>
          <w:rFonts w:ascii="Times New Roman" w:hAnsi="Times New Roman" w:cs="Times New Roman"/>
          <w:sz w:val="28"/>
          <w:szCs w:val="28"/>
        </w:rPr>
        <w:lastRenderedPageBreak/>
        <w:t xml:space="preserve">строительства, определенной в соответствии с Федеральным </w:t>
      </w:r>
      <w:hyperlink r:id="rId17">
        <w:r w:rsidR="009D519D" w:rsidRPr="00027C4B">
          <w:rPr>
            <w:rFonts w:ascii="Times New Roman" w:hAnsi="Times New Roman" w:cs="Times New Roman"/>
            <w:sz w:val="28"/>
            <w:szCs w:val="28"/>
          </w:rPr>
          <w:t>законом</w:t>
        </w:r>
      </w:hyperlink>
      <w:r w:rsidR="009D519D" w:rsidRPr="00027C4B">
        <w:rPr>
          <w:rFonts w:ascii="Times New Roman" w:hAnsi="Times New Roman" w:cs="Times New Roman"/>
          <w:sz w:val="28"/>
          <w:szCs w:val="28"/>
        </w:rPr>
        <w:t xml:space="preserve"> </w:t>
      </w:r>
      <w:r w:rsidR="00027C4B">
        <w:rPr>
          <w:rFonts w:ascii="Times New Roman" w:hAnsi="Times New Roman" w:cs="Times New Roman"/>
          <w:sz w:val="28"/>
          <w:szCs w:val="28"/>
        </w:rPr>
        <w:br/>
      </w:r>
      <w:r w:rsidR="009D519D" w:rsidRPr="00027C4B">
        <w:rPr>
          <w:rFonts w:ascii="Times New Roman" w:hAnsi="Times New Roman" w:cs="Times New Roman"/>
          <w:sz w:val="28"/>
          <w:szCs w:val="28"/>
        </w:rPr>
        <w:t xml:space="preserve">от 13.07.2015 №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ЕИС ЖС), информацию и сведения, предусмотренные </w:t>
      </w:r>
      <w:hyperlink r:id="rId18">
        <w:r w:rsidR="009D519D" w:rsidRPr="00027C4B">
          <w:rPr>
            <w:rFonts w:ascii="Times New Roman" w:hAnsi="Times New Roman" w:cs="Times New Roman"/>
            <w:sz w:val="28"/>
            <w:szCs w:val="28"/>
          </w:rPr>
          <w:t>частями 2</w:t>
        </w:r>
      </w:hyperlink>
      <w:r w:rsidR="009D519D" w:rsidRPr="00027C4B">
        <w:rPr>
          <w:rFonts w:ascii="Times New Roman" w:hAnsi="Times New Roman" w:cs="Times New Roman"/>
          <w:sz w:val="28"/>
          <w:szCs w:val="28"/>
        </w:rPr>
        <w:t xml:space="preserve"> и </w:t>
      </w:r>
      <w:hyperlink r:id="rId19">
        <w:r w:rsidR="009D519D" w:rsidRPr="00027C4B">
          <w:rPr>
            <w:rFonts w:ascii="Times New Roman" w:hAnsi="Times New Roman" w:cs="Times New Roman"/>
            <w:sz w:val="28"/>
            <w:szCs w:val="28"/>
          </w:rPr>
          <w:t>4 статьи 4</w:t>
        </w:r>
      </w:hyperlink>
      <w:r w:rsidR="009D519D" w:rsidRPr="00027C4B">
        <w:rPr>
          <w:rFonts w:ascii="Times New Roman" w:hAnsi="Times New Roman" w:cs="Times New Roman"/>
          <w:sz w:val="28"/>
          <w:szCs w:val="28"/>
        </w:rPr>
        <w:t xml:space="preserve"> </w:t>
      </w:r>
      <w:r w:rsidR="00563FAD" w:rsidRPr="00027C4B">
        <w:rPr>
          <w:rFonts w:ascii="Times New Roman" w:hAnsi="Times New Roman" w:cs="Times New Roman"/>
          <w:sz w:val="28"/>
          <w:szCs w:val="28"/>
        </w:rPr>
        <w:t>Федерального закона</w:t>
      </w:r>
      <w:r w:rsidR="009D519D" w:rsidRPr="00027C4B">
        <w:rPr>
          <w:rFonts w:ascii="Times New Roman" w:hAnsi="Times New Roman" w:cs="Times New Roman"/>
          <w:sz w:val="28"/>
          <w:szCs w:val="28"/>
        </w:rPr>
        <w:t xml:space="preserve"> от 22.07.2024 № 186-ФЗ.</w:t>
      </w:r>
    </w:p>
    <w:p w:rsidR="008C57D7" w:rsidRPr="00027C4B" w:rsidRDefault="00B42A1B"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Инспекцией в соответствии с </w:t>
      </w:r>
      <w:hyperlink r:id="rId20">
        <w:r w:rsidRPr="00027C4B">
          <w:rPr>
            <w:rFonts w:ascii="Times New Roman" w:hAnsi="Times New Roman" w:cs="Times New Roman"/>
            <w:sz w:val="28"/>
            <w:szCs w:val="28"/>
          </w:rPr>
          <w:t>частью 2 статьи 16</w:t>
        </w:r>
      </w:hyperlink>
      <w:r w:rsidRPr="00027C4B">
        <w:rPr>
          <w:rFonts w:ascii="Times New Roman" w:hAnsi="Times New Roman" w:cs="Times New Roman"/>
          <w:sz w:val="28"/>
          <w:szCs w:val="28"/>
        </w:rPr>
        <w:t xml:space="preserve"> и </w:t>
      </w:r>
      <w:hyperlink r:id="rId21">
        <w:r w:rsidRPr="00027C4B">
          <w:rPr>
            <w:rFonts w:ascii="Times New Roman" w:hAnsi="Times New Roman" w:cs="Times New Roman"/>
            <w:sz w:val="28"/>
            <w:szCs w:val="28"/>
          </w:rPr>
          <w:t>частью 5 статьи 17</w:t>
        </w:r>
      </w:hyperlink>
      <w:r w:rsidRPr="00027C4B">
        <w:rPr>
          <w:rFonts w:ascii="Times New Roman" w:hAnsi="Times New Roman" w:cs="Times New Roman"/>
          <w:sz w:val="28"/>
          <w:szCs w:val="28"/>
        </w:rPr>
        <w:t xml:space="preserve"> Федерального закона от 31.07.2020 </w:t>
      </w:r>
      <w:r w:rsidR="006310BF"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 в рамках осуществления государственного контроля ведется учет</w:t>
      </w:r>
      <w:r w:rsidR="000F4ADB" w:rsidRPr="00027C4B">
        <w:rPr>
          <w:rFonts w:ascii="Times New Roman" w:hAnsi="Times New Roman" w:cs="Times New Roman"/>
          <w:sz w:val="28"/>
          <w:szCs w:val="28"/>
        </w:rPr>
        <w:t xml:space="preserve"> </w:t>
      </w:r>
      <w:r w:rsidR="009D519D" w:rsidRPr="00027C4B">
        <w:rPr>
          <w:rFonts w:ascii="Times New Roman" w:hAnsi="Times New Roman" w:cs="Times New Roman"/>
          <w:sz w:val="28"/>
          <w:szCs w:val="28"/>
        </w:rPr>
        <w:t>контролируемы</w:t>
      </w:r>
      <w:r w:rsidR="000F4ADB" w:rsidRPr="00027C4B">
        <w:rPr>
          <w:rFonts w:ascii="Times New Roman" w:hAnsi="Times New Roman" w:cs="Times New Roman"/>
          <w:sz w:val="28"/>
          <w:szCs w:val="28"/>
        </w:rPr>
        <w:t>х</w:t>
      </w:r>
      <w:r w:rsidR="009D519D" w:rsidRPr="00027C4B">
        <w:rPr>
          <w:rFonts w:ascii="Times New Roman" w:hAnsi="Times New Roman" w:cs="Times New Roman"/>
          <w:sz w:val="28"/>
          <w:szCs w:val="28"/>
        </w:rPr>
        <w:t xml:space="preserve"> лиц</w:t>
      </w:r>
      <w:r w:rsidR="008C57D7" w:rsidRPr="00027C4B">
        <w:rPr>
          <w:rFonts w:ascii="Times New Roman" w:hAnsi="Times New Roman" w:cs="Times New Roman"/>
          <w:sz w:val="28"/>
          <w:szCs w:val="28"/>
        </w:rPr>
        <w:t xml:space="preserve"> на основании информации, полученной из ЕИС</w:t>
      </w:r>
      <w:r w:rsidR="00027C4B">
        <w:rPr>
          <w:rFonts w:ascii="Times New Roman" w:hAnsi="Times New Roman" w:cs="Times New Roman"/>
          <w:sz w:val="28"/>
          <w:szCs w:val="28"/>
        </w:rPr>
        <w:t xml:space="preserve"> </w:t>
      </w:r>
      <w:r w:rsidR="008C57D7" w:rsidRPr="00027C4B">
        <w:rPr>
          <w:rFonts w:ascii="Times New Roman" w:hAnsi="Times New Roman" w:cs="Times New Roman"/>
          <w:sz w:val="28"/>
          <w:szCs w:val="28"/>
        </w:rPr>
        <w:t>ЖС, а также информации, получаемой в ходе проведения контрольно-надзорных мероприятий.</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1.</w:t>
      </w:r>
      <w:r w:rsidR="00064484" w:rsidRPr="00027C4B">
        <w:rPr>
          <w:rFonts w:ascii="Times New Roman" w:hAnsi="Times New Roman" w:cs="Times New Roman"/>
          <w:sz w:val="28"/>
          <w:szCs w:val="28"/>
        </w:rPr>
        <w:t>6</w:t>
      </w:r>
      <w:r w:rsidRPr="00027C4B">
        <w:rPr>
          <w:rFonts w:ascii="Times New Roman" w:hAnsi="Times New Roman" w:cs="Times New Roman"/>
          <w:sz w:val="28"/>
          <w:szCs w:val="28"/>
        </w:rPr>
        <w:t>. Государственный контроль осуществляют следующие должностные лица инспекции:</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bookmarkStart w:id="0" w:name="P53"/>
      <w:bookmarkEnd w:id="0"/>
      <w:r w:rsidRPr="00027C4B">
        <w:rPr>
          <w:rFonts w:ascii="Times New Roman" w:hAnsi="Times New Roman" w:cs="Times New Roman"/>
          <w:sz w:val="28"/>
          <w:szCs w:val="28"/>
        </w:rPr>
        <w:t>начальник отдела по надзору за строительством объектов в г. Кирове и контролю за долевым строительством государственной инспекции строительного надзора Кировской области;</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заместитель начальника отдела по надзору за строительством объектов в г. Кирове и контролю за долевым строительством государственной инспекции строительного надзора Кировской области;</w:t>
      </w:r>
    </w:p>
    <w:p w:rsidR="00C56A0F" w:rsidRPr="00027C4B" w:rsidRDefault="00C56A0F" w:rsidP="00027C4B">
      <w:pPr>
        <w:pStyle w:val="ConsPlusNormal"/>
        <w:spacing w:line="360" w:lineRule="auto"/>
        <w:ind w:firstLine="709"/>
        <w:jc w:val="both"/>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должностные лица</w:t>
      </w:r>
      <w:r w:rsidR="00D5478A" w:rsidRPr="00027C4B">
        <w:rPr>
          <w:rFonts w:ascii="Times New Roman" w:eastAsia="Times New Roman" w:hAnsi="Times New Roman" w:cs="Times New Roman"/>
          <w:sz w:val="28"/>
          <w:szCs w:val="28"/>
        </w:rPr>
        <w:t xml:space="preserve"> инспекции, должностными регламентами</w:t>
      </w:r>
      <w:r w:rsidRPr="00027C4B">
        <w:rPr>
          <w:rFonts w:ascii="Times New Roman" w:eastAsia="Times New Roman" w:hAnsi="Times New Roman" w:cs="Times New Roman"/>
          <w:sz w:val="28"/>
          <w:szCs w:val="28"/>
        </w:rPr>
        <w:t xml:space="preserve"> </w:t>
      </w:r>
      <w:r w:rsidR="00D5478A" w:rsidRPr="00027C4B">
        <w:rPr>
          <w:rFonts w:ascii="Times New Roman" w:eastAsia="Times New Roman" w:hAnsi="Times New Roman" w:cs="Times New Roman"/>
          <w:sz w:val="28"/>
          <w:szCs w:val="28"/>
        </w:rPr>
        <w:t xml:space="preserve">которых предусмотрено </w:t>
      </w:r>
      <w:r w:rsidRPr="00027C4B">
        <w:rPr>
          <w:rFonts w:ascii="Times New Roman" w:eastAsia="Times New Roman" w:hAnsi="Times New Roman" w:cs="Times New Roman"/>
          <w:sz w:val="28"/>
          <w:szCs w:val="28"/>
        </w:rPr>
        <w:t>осуществление регионального государственного контроля.</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1.</w:t>
      </w:r>
      <w:r w:rsidR="00064484" w:rsidRPr="00027C4B">
        <w:rPr>
          <w:rFonts w:ascii="Times New Roman" w:hAnsi="Times New Roman" w:cs="Times New Roman"/>
          <w:sz w:val="28"/>
          <w:szCs w:val="28"/>
        </w:rPr>
        <w:t>7</w:t>
      </w:r>
      <w:r w:rsidRPr="00027C4B">
        <w:rPr>
          <w:rFonts w:ascii="Times New Roman" w:hAnsi="Times New Roman" w:cs="Times New Roman"/>
          <w:sz w:val="28"/>
          <w:szCs w:val="28"/>
        </w:rPr>
        <w:t>. Должностными лицами инспекции, принимающими решение о проведении контрольных (надзорных) мероприятий при осуществлении государственного контроля, являются:</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начальник инспекции;</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заместитель начальника инспекции.</w:t>
      </w:r>
    </w:p>
    <w:p w:rsidR="00B42A1B" w:rsidRPr="00027C4B" w:rsidRDefault="00B42A1B"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1.</w:t>
      </w:r>
      <w:r w:rsidR="00064484" w:rsidRPr="00027C4B">
        <w:rPr>
          <w:rFonts w:ascii="Times New Roman" w:hAnsi="Times New Roman" w:cs="Times New Roman"/>
          <w:sz w:val="28"/>
          <w:szCs w:val="28"/>
        </w:rPr>
        <w:t>8</w:t>
      </w:r>
      <w:r w:rsidRPr="00027C4B">
        <w:rPr>
          <w:rFonts w:ascii="Times New Roman" w:hAnsi="Times New Roman" w:cs="Times New Roman"/>
          <w:sz w:val="28"/>
          <w:szCs w:val="28"/>
        </w:rPr>
        <w:t xml:space="preserve">. Должностные лица, осуществляющие государственный контроль, при проведении контрольных (надзорных) мероприятий в пределах своих полномочий и в объеме проводимых контрольных действий пользуются правами и исполняют обязанности, установленные </w:t>
      </w:r>
      <w:hyperlink r:id="rId22">
        <w:r w:rsidRPr="00027C4B">
          <w:rPr>
            <w:rFonts w:ascii="Times New Roman" w:hAnsi="Times New Roman" w:cs="Times New Roman"/>
            <w:sz w:val="28"/>
            <w:szCs w:val="28"/>
          </w:rPr>
          <w:t>статьей 29</w:t>
        </w:r>
      </w:hyperlink>
      <w:r w:rsidRPr="00027C4B">
        <w:rPr>
          <w:rFonts w:ascii="Times New Roman" w:hAnsi="Times New Roman" w:cs="Times New Roman"/>
          <w:sz w:val="28"/>
          <w:szCs w:val="28"/>
        </w:rPr>
        <w:t xml:space="preserve"> Федерального </w:t>
      </w:r>
      <w:r w:rsidRPr="00027C4B">
        <w:rPr>
          <w:rFonts w:ascii="Times New Roman" w:hAnsi="Times New Roman" w:cs="Times New Roman"/>
          <w:sz w:val="28"/>
          <w:szCs w:val="28"/>
        </w:rPr>
        <w:lastRenderedPageBreak/>
        <w:t xml:space="preserve">закона от 31.07.2020 </w:t>
      </w:r>
      <w:r w:rsidR="00C72A45"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w:t>
      </w:r>
    </w:p>
    <w:p w:rsidR="00C72A45" w:rsidRPr="00027C4B" w:rsidRDefault="00D066C9"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1.</w:t>
      </w:r>
      <w:r w:rsidR="00064484" w:rsidRPr="00027C4B">
        <w:rPr>
          <w:rFonts w:ascii="Times New Roman" w:hAnsi="Times New Roman" w:cs="Times New Roman"/>
          <w:sz w:val="28"/>
          <w:szCs w:val="28"/>
        </w:rPr>
        <w:t>9</w:t>
      </w:r>
      <w:r w:rsidRPr="00027C4B">
        <w:rPr>
          <w:rFonts w:ascii="Times New Roman" w:hAnsi="Times New Roman" w:cs="Times New Roman"/>
          <w:sz w:val="28"/>
          <w:szCs w:val="28"/>
        </w:rPr>
        <w:t>. Плановые контрольные (надзорные) мероприятия при осуществлении государственного контроля в отношении контролируемых лиц не проводятся</w:t>
      </w:r>
      <w:r w:rsidR="00C72A45" w:rsidRPr="00027C4B">
        <w:rPr>
          <w:rFonts w:ascii="Times New Roman" w:hAnsi="Times New Roman" w:cs="Times New Roman"/>
          <w:sz w:val="28"/>
          <w:szCs w:val="28"/>
        </w:rPr>
        <w:t>, отнесение объектов контроля к категориям риска не осуществляется, критерии риска не определяются.</w:t>
      </w:r>
    </w:p>
    <w:p w:rsidR="00B42A1B" w:rsidRPr="00027C4B" w:rsidRDefault="00B42A1B" w:rsidP="001B0197">
      <w:pPr>
        <w:pStyle w:val="ConsPlusNormal"/>
        <w:ind w:firstLine="709"/>
        <w:jc w:val="both"/>
        <w:rPr>
          <w:rFonts w:ascii="Times New Roman" w:hAnsi="Times New Roman" w:cs="Times New Roman"/>
          <w:sz w:val="28"/>
          <w:szCs w:val="28"/>
        </w:rPr>
      </w:pPr>
    </w:p>
    <w:p w:rsidR="00B42A1B" w:rsidRPr="00AB4025" w:rsidRDefault="00B42A1B" w:rsidP="00F25E43">
      <w:pPr>
        <w:pStyle w:val="ConsPlusTitle"/>
        <w:ind w:left="1010" w:hanging="301"/>
        <w:jc w:val="both"/>
        <w:outlineLvl w:val="1"/>
        <w:rPr>
          <w:rFonts w:ascii="Times New Roman" w:hAnsi="Times New Roman" w:cs="Times New Roman"/>
          <w:sz w:val="28"/>
          <w:szCs w:val="28"/>
        </w:rPr>
      </w:pPr>
      <w:r w:rsidRPr="00AB4025">
        <w:rPr>
          <w:rFonts w:ascii="Times New Roman" w:hAnsi="Times New Roman" w:cs="Times New Roman"/>
          <w:sz w:val="28"/>
          <w:szCs w:val="28"/>
        </w:rPr>
        <w:t>2. Управление рисками причинения вреда (ущерба) охраняемым законом ценностям при осуществлении государственного контроля</w:t>
      </w:r>
    </w:p>
    <w:p w:rsidR="00B42A1B" w:rsidRPr="00027C4B" w:rsidRDefault="00B42A1B" w:rsidP="001B0197">
      <w:pPr>
        <w:pStyle w:val="ConsPlusNormal"/>
        <w:ind w:firstLine="709"/>
        <w:jc w:val="both"/>
        <w:rPr>
          <w:rFonts w:ascii="Times New Roman" w:hAnsi="Times New Roman" w:cs="Times New Roman"/>
          <w:sz w:val="28"/>
          <w:szCs w:val="28"/>
        </w:rPr>
      </w:pPr>
    </w:p>
    <w:p w:rsidR="00BC0879" w:rsidRPr="00027C4B" w:rsidRDefault="001F42F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2.1. </w:t>
      </w:r>
      <w:r w:rsidR="00BC0879" w:rsidRPr="00027C4B">
        <w:rPr>
          <w:rFonts w:ascii="Times New Roman" w:hAnsi="Times New Roman" w:cs="Times New Roman"/>
          <w:sz w:val="28"/>
          <w:szCs w:val="28"/>
        </w:rPr>
        <w:t>При осуществлении государственного контроля используется система оценки и управления рисками причинения вреда (ущерба) охраняемым законом ценностям, которая предполагает осуществление внеплановых контрольных (надзорных) мероприятий в отношении контролируемых лиц в случае выявления в их деятельности соответствия параметрам, утвержденным индикаторами риска нарушения обязательных требований.</w:t>
      </w:r>
    </w:p>
    <w:p w:rsidR="001F42F5" w:rsidRPr="00027C4B" w:rsidRDefault="001F42F5"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2.2. </w:t>
      </w:r>
      <w:hyperlink w:anchor="P245">
        <w:r w:rsidRPr="00027C4B">
          <w:rPr>
            <w:rFonts w:ascii="Times New Roman" w:hAnsi="Times New Roman" w:cs="Times New Roman"/>
            <w:sz w:val="28"/>
            <w:szCs w:val="28"/>
          </w:rPr>
          <w:t>Перечень</w:t>
        </w:r>
      </w:hyperlink>
      <w:r w:rsidRPr="00027C4B">
        <w:rPr>
          <w:rFonts w:ascii="Times New Roman" w:hAnsi="Times New Roman" w:cs="Times New Roman"/>
          <w:sz w:val="28"/>
          <w:szCs w:val="28"/>
        </w:rPr>
        <w:t xml:space="preserve"> индикаторов риска нарушения обязательных требований представлен в приложении.</w:t>
      </w:r>
    </w:p>
    <w:p w:rsidR="00D0759B" w:rsidRPr="00027C4B" w:rsidRDefault="00D0759B" w:rsidP="00D308BE">
      <w:pPr>
        <w:autoSpaceDE w:val="0"/>
        <w:autoSpaceDN w:val="0"/>
        <w:adjustRightInd w:val="0"/>
        <w:spacing w:line="240" w:lineRule="auto"/>
        <w:rPr>
          <w:rFonts w:ascii="Times New Roman" w:eastAsiaTheme="minorEastAsia" w:hAnsi="Times New Roman" w:cs="Times New Roman"/>
          <w:sz w:val="28"/>
          <w:szCs w:val="28"/>
          <w:lang w:eastAsia="ru-RU"/>
        </w:rPr>
      </w:pPr>
    </w:p>
    <w:p w:rsidR="00DA1F69" w:rsidRPr="00027C4B" w:rsidRDefault="00DA1F69" w:rsidP="00AB4025">
      <w:pPr>
        <w:pStyle w:val="ConsPlusTitle"/>
        <w:ind w:left="993" w:hanging="284"/>
        <w:jc w:val="both"/>
        <w:outlineLvl w:val="1"/>
        <w:rPr>
          <w:rFonts w:ascii="Times New Roman" w:hAnsi="Times New Roman" w:cs="Times New Roman"/>
          <w:b w:val="0"/>
          <w:sz w:val="28"/>
          <w:szCs w:val="28"/>
        </w:rPr>
      </w:pPr>
      <w:r w:rsidRPr="00AB4025">
        <w:rPr>
          <w:rFonts w:ascii="Times New Roman" w:hAnsi="Times New Roman" w:cs="Times New Roman"/>
          <w:sz w:val="28"/>
          <w:szCs w:val="28"/>
        </w:rPr>
        <w:t>3.</w:t>
      </w:r>
      <w:r w:rsidRPr="00027C4B">
        <w:rPr>
          <w:rFonts w:ascii="Times New Roman" w:hAnsi="Times New Roman" w:cs="Times New Roman"/>
          <w:b w:val="0"/>
          <w:sz w:val="28"/>
          <w:szCs w:val="28"/>
        </w:rPr>
        <w:t xml:space="preserve"> </w:t>
      </w:r>
      <w:r w:rsidRPr="00AB4025">
        <w:rPr>
          <w:rFonts w:ascii="Times New Roman" w:hAnsi="Times New Roman" w:cs="Times New Roman"/>
          <w:sz w:val="28"/>
          <w:szCs w:val="28"/>
        </w:rPr>
        <w:t>Профилактика рисков причинения вреда (ущерба) охраняемым</w:t>
      </w:r>
      <w:r w:rsidR="008E75C7" w:rsidRPr="00AB4025">
        <w:rPr>
          <w:rFonts w:ascii="Times New Roman" w:hAnsi="Times New Roman" w:cs="Times New Roman"/>
          <w:sz w:val="28"/>
          <w:szCs w:val="28"/>
        </w:rPr>
        <w:t xml:space="preserve"> </w:t>
      </w:r>
      <w:r w:rsidRPr="00AB4025">
        <w:rPr>
          <w:rFonts w:ascii="Times New Roman" w:hAnsi="Times New Roman" w:cs="Times New Roman"/>
          <w:sz w:val="28"/>
          <w:szCs w:val="28"/>
        </w:rPr>
        <w:t>законом ценностям при осуществлении регионального</w:t>
      </w:r>
      <w:r w:rsidR="008E75C7" w:rsidRPr="00AB4025">
        <w:rPr>
          <w:rFonts w:ascii="Times New Roman" w:hAnsi="Times New Roman" w:cs="Times New Roman"/>
          <w:sz w:val="28"/>
          <w:szCs w:val="28"/>
        </w:rPr>
        <w:t xml:space="preserve"> </w:t>
      </w:r>
      <w:r w:rsidRPr="00AB4025">
        <w:rPr>
          <w:rFonts w:ascii="Times New Roman" w:hAnsi="Times New Roman" w:cs="Times New Roman"/>
          <w:sz w:val="28"/>
          <w:szCs w:val="28"/>
        </w:rPr>
        <w:t>государственного контроля (надзора)</w:t>
      </w:r>
    </w:p>
    <w:p w:rsidR="00DA1F69" w:rsidRPr="00027C4B" w:rsidRDefault="00DA1F69" w:rsidP="00DA1F69">
      <w:pPr>
        <w:pStyle w:val="ConsPlusNormal"/>
        <w:jc w:val="both"/>
        <w:rPr>
          <w:rFonts w:ascii="Times New Roman" w:hAnsi="Times New Roman" w:cs="Times New Roman"/>
          <w:sz w:val="28"/>
          <w:szCs w:val="28"/>
        </w:rPr>
      </w:pP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3.1. При осуществлении регионального государственного контроля (надзора) проводятся следующие профилактические мероприятия:</w:t>
      </w: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информирование;</w:t>
      </w: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обобщение правоприменительной практики;</w:t>
      </w: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объявление предостережения;</w:t>
      </w: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консультирование;</w:t>
      </w:r>
    </w:p>
    <w:p w:rsidR="00DA1F69" w:rsidRPr="00027C4B" w:rsidRDefault="00DA1F69"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профилактический визит.</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3.</w:t>
      </w:r>
      <w:r w:rsidR="0042200B" w:rsidRPr="00027C4B">
        <w:rPr>
          <w:rFonts w:ascii="Times New Roman" w:eastAsiaTheme="minorEastAsia" w:hAnsi="Times New Roman" w:cs="Times New Roman"/>
          <w:sz w:val="28"/>
          <w:szCs w:val="28"/>
          <w:lang w:eastAsia="ru-RU"/>
        </w:rPr>
        <w:t>2</w:t>
      </w:r>
      <w:r w:rsidRPr="00027C4B">
        <w:rPr>
          <w:rFonts w:ascii="Times New Roman" w:eastAsiaTheme="minorEastAsia" w:hAnsi="Times New Roman" w:cs="Times New Roman"/>
          <w:sz w:val="28"/>
          <w:szCs w:val="28"/>
          <w:lang w:eastAsia="ru-RU"/>
        </w:rPr>
        <w:t>. Инспекция обеспечивает учет профилактических мероприятий.</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lastRenderedPageBreak/>
        <w:t>3.</w:t>
      </w:r>
      <w:r w:rsidR="00547961" w:rsidRPr="00027C4B">
        <w:rPr>
          <w:rFonts w:ascii="Times New Roman" w:eastAsiaTheme="minorEastAsia" w:hAnsi="Times New Roman" w:cs="Times New Roman"/>
          <w:sz w:val="28"/>
          <w:szCs w:val="28"/>
          <w:lang w:eastAsia="ru-RU"/>
        </w:rPr>
        <w:t>3</w:t>
      </w:r>
      <w:r w:rsidRPr="00027C4B">
        <w:rPr>
          <w:rFonts w:ascii="Times New Roman" w:eastAsiaTheme="minorEastAsia" w:hAnsi="Times New Roman" w:cs="Times New Roman"/>
          <w:sz w:val="28"/>
          <w:szCs w:val="28"/>
          <w:lang w:eastAsia="ru-RU"/>
        </w:rPr>
        <w:t xml:space="preserve">. Информирование контролируемых лиц по вопросам соблюдения обязательных требований осуществляется посредством размещения соответствующих сведений на официальном сайте инспекции в информационно-телекоммуникационной сети «Интернет» (далее </w:t>
      </w:r>
      <w:r w:rsidR="00AB4025">
        <w:rPr>
          <w:rFonts w:ascii="Times New Roman" w:eastAsiaTheme="minorEastAsia" w:hAnsi="Times New Roman" w:cs="Times New Roman"/>
          <w:sz w:val="28"/>
          <w:szCs w:val="28"/>
          <w:lang w:eastAsia="ru-RU"/>
        </w:rPr>
        <w:t>–</w:t>
      </w:r>
      <w:r w:rsidRPr="00027C4B">
        <w:rPr>
          <w:rFonts w:ascii="Times New Roman" w:eastAsiaTheme="minorEastAsia" w:hAnsi="Times New Roman" w:cs="Times New Roman"/>
          <w:sz w:val="28"/>
          <w:szCs w:val="28"/>
          <w:lang w:eastAsia="ru-RU"/>
        </w:rPr>
        <w:t xml:space="preserve"> сайт инспекции), в средствах массовой информации, в личных кабинетах контролируемых лиц в ЕИС ЖС и в иных формах.</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Инспекция размещает и поддерживает в актуальном состоянии на сайте инспекции:</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тексты нормативных правовых актов, регулирующих осуществление государственного контроля;</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сведения об изменениях, внесенных в нормативные правовые акты, регулирующие осуществление государственного контроля, о сроках и порядке их вступления в силу;</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государственного контроля, а также информацию о мерах ответственности, применяемых при нарушении обязательных требований, с текстами в действующей редакции;</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 xml:space="preserve">руководства по соблюдению обязательных требований, разработанные и утвержденные в соответствии с Федеральным </w:t>
      </w:r>
      <w:hyperlink r:id="rId23" w:history="1">
        <w:r w:rsidRPr="00027C4B">
          <w:rPr>
            <w:rFonts w:ascii="Times New Roman" w:eastAsiaTheme="minorEastAsia" w:hAnsi="Times New Roman" w:cs="Times New Roman"/>
            <w:sz w:val="28"/>
            <w:szCs w:val="28"/>
            <w:lang w:eastAsia="ru-RU"/>
          </w:rPr>
          <w:t>законом</w:t>
        </w:r>
      </w:hyperlink>
      <w:r w:rsidRPr="00027C4B">
        <w:rPr>
          <w:rFonts w:ascii="Times New Roman" w:eastAsiaTheme="minorEastAsia" w:hAnsi="Times New Roman" w:cs="Times New Roman"/>
          <w:sz w:val="28"/>
          <w:szCs w:val="28"/>
          <w:lang w:eastAsia="ru-RU"/>
        </w:rPr>
        <w:t xml:space="preserve"> от 31.07.2020 </w:t>
      </w:r>
      <w:r w:rsidR="008345B3" w:rsidRPr="00027C4B">
        <w:rPr>
          <w:rFonts w:ascii="Times New Roman" w:eastAsiaTheme="minorEastAsia" w:hAnsi="Times New Roman" w:cs="Times New Roman"/>
          <w:sz w:val="28"/>
          <w:szCs w:val="28"/>
          <w:lang w:eastAsia="ru-RU"/>
        </w:rPr>
        <w:br/>
        <w:t>№</w:t>
      </w:r>
      <w:r w:rsidRPr="00027C4B">
        <w:rPr>
          <w:rFonts w:ascii="Times New Roman" w:eastAsiaTheme="minorEastAsia" w:hAnsi="Times New Roman" w:cs="Times New Roman"/>
          <w:sz w:val="28"/>
          <w:szCs w:val="28"/>
          <w:lang w:eastAsia="ru-RU"/>
        </w:rPr>
        <w:t xml:space="preserve"> 247-ФЗ </w:t>
      </w:r>
      <w:r w:rsidR="008345B3" w:rsidRPr="00027C4B">
        <w:rPr>
          <w:rFonts w:ascii="Times New Roman" w:eastAsiaTheme="minorEastAsia" w:hAnsi="Times New Roman" w:cs="Times New Roman"/>
          <w:sz w:val="28"/>
          <w:szCs w:val="28"/>
          <w:lang w:eastAsia="ru-RU"/>
        </w:rPr>
        <w:t>«</w:t>
      </w:r>
      <w:r w:rsidRPr="00027C4B">
        <w:rPr>
          <w:rFonts w:ascii="Times New Roman" w:eastAsiaTheme="minorEastAsia" w:hAnsi="Times New Roman" w:cs="Times New Roman"/>
          <w:sz w:val="28"/>
          <w:szCs w:val="28"/>
          <w:lang w:eastAsia="ru-RU"/>
        </w:rPr>
        <w:t>Об обязательных требованиях в Российской Федерации</w:t>
      </w:r>
      <w:r w:rsidR="008345B3" w:rsidRPr="00027C4B">
        <w:rPr>
          <w:rFonts w:ascii="Times New Roman" w:eastAsiaTheme="minorEastAsia" w:hAnsi="Times New Roman" w:cs="Times New Roman"/>
          <w:sz w:val="28"/>
          <w:szCs w:val="28"/>
          <w:lang w:eastAsia="ru-RU"/>
        </w:rPr>
        <w:t>»</w:t>
      </w:r>
      <w:r w:rsidRPr="00027C4B">
        <w:rPr>
          <w:rFonts w:ascii="Times New Roman" w:eastAsiaTheme="minorEastAsia" w:hAnsi="Times New Roman" w:cs="Times New Roman"/>
          <w:sz w:val="28"/>
          <w:szCs w:val="28"/>
          <w:lang w:eastAsia="ru-RU"/>
        </w:rPr>
        <w:t>;</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перечень индикаторов риска нарушения обязательных требований;</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программу профилактики рисков причинения вреда;</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исчерпывающий перечень сведений, которые могут запрашиваться инспекцией у контролируемого лица;</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сведения о способах получения консультаций по вопросам соблюдения обязательных требований;</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сведения о порядке досудебного обжалования решений инспекции, действий (бездействия) ее должностных лиц;</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lastRenderedPageBreak/>
        <w:t>доклады, содержащие результаты обобщения правоприменительной практики инспекции;</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доклады о государственном контроле;</w:t>
      </w:r>
    </w:p>
    <w:p w:rsidR="00DD7520" w:rsidRPr="00027C4B" w:rsidRDefault="007943C8" w:rsidP="00027C4B">
      <w:pPr>
        <w:widowControl w:val="0"/>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иные сведения, предусмотренные нормативными правовыми актами Российской Федерации, нормативными правовыми актами Кировской области и (или) программами профилактики рисков причинения вреда.</w:t>
      </w:r>
    </w:p>
    <w:p w:rsidR="007943C8" w:rsidRPr="00027C4B" w:rsidRDefault="007943C8" w:rsidP="00027C4B">
      <w:pPr>
        <w:widowControl w:val="0"/>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3.</w:t>
      </w:r>
      <w:r w:rsidR="00926100" w:rsidRPr="00027C4B">
        <w:rPr>
          <w:rFonts w:ascii="Times New Roman" w:eastAsiaTheme="minorEastAsia" w:hAnsi="Times New Roman" w:cs="Times New Roman"/>
          <w:sz w:val="28"/>
          <w:szCs w:val="28"/>
          <w:lang w:eastAsia="ru-RU"/>
        </w:rPr>
        <w:t>4</w:t>
      </w:r>
      <w:r w:rsidRPr="00027C4B">
        <w:rPr>
          <w:rFonts w:ascii="Times New Roman" w:eastAsiaTheme="minorEastAsia" w:hAnsi="Times New Roman" w:cs="Times New Roman"/>
          <w:sz w:val="28"/>
          <w:szCs w:val="28"/>
          <w:lang w:eastAsia="ru-RU"/>
        </w:rPr>
        <w:t xml:space="preserve">. Обобщение правоприменительной практики организации и проведения государственного контроля осуществляется </w:t>
      </w:r>
      <w:r w:rsidR="00ED085E">
        <w:rPr>
          <w:rFonts w:ascii="Times New Roman" w:eastAsiaTheme="minorEastAsia" w:hAnsi="Times New Roman" w:cs="Times New Roman"/>
          <w:sz w:val="28"/>
          <w:szCs w:val="28"/>
          <w:lang w:eastAsia="ru-RU"/>
        </w:rPr>
        <w:t>1</w:t>
      </w:r>
      <w:r w:rsidRPr="00027C4B">
        <w:rPr>
          <w:rFonts w:ascii="Times New Roman" w:eastAsiaTheme="minorEastAsia" w:hAnsi="Times New Roman" w:cs="Times New Roman"/>
          <w:sz w:val="28"/>
          <w:szCs w:val="28"/>
          <w:lang w:eastAsia="ru-RU"/>
        </w:rPr>
        <w:t xml:space="preserve"> раз в год.</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3.</w:t>
      </w:r>
      <w:r w:rsidR="00926100" w:rsidRPr="00027C4B">
        <w:rPr>
          <w:rFonts w:ascii="Times New Roman" w:eastAsiaTheme="minorEastAsia" w:hAnsi="Times New Roman" w:cs="Times New Roman"/>
          <w:sz w:val="28"/>
          <w:szCs w:val="28"/>
          <w:lang w:eastAsia="ru-RU"/>
        </w:rPr>
        <w:t>4</w:t>
      </w:r>
      <w:r w:rsidRPr="00027C4B">
        <w:rPr>
          <w:rFonts w:ascii="Times New Roman" w:eastAsiaTheme="minorEastAsia" w:hAnsi="Times New Roman" w:cs="Times New Roman"/>
          <w:sz w:val="28"/>
          <w:szCs w:val="28"/>
          <w:lang w:eastAsia="ru-RU"/>
        </w:rPr>
        <w:t>.1. По итогам обобщения правоприменительной практики готовится доклад, который не позднее 15 марта текущего года размещается на сайте инспекции для проведения общественного обсуждения.</w:t>
      </w:r>
    </w:p>
    <w:p w:rsidR="007943C8" w:rsidRPr="00027C4B" w:rsidRDefault="007943C8"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3.</w:t>
      </w:r>
      <w:r w:rsidR="00926100" w:rsidRPr="00027C4B">
        <w:rPr>
          <w:rFonts w:ascii="Times New Roman" w:eastAsiaTheme="minorEastAsia" w:hAnsi="Times New Roman" w:cs="Times New Roman"/>
          <w:sz w:val="28"/>
          <w:szCs w:val="28"/>
          <w:lang w:eastAsia="ru-RU"/>
        </w:rPr>
        <w:t>4</w:t>
      </w:r>
      <w:r w:rsidRPr="00027C4B">
        <w:rPr>
          <w:rFonts w:ascii="Times New Roman" w:eastAsiaTheme="minorEastAsia" w:hAnsi="Times New Roman" w:cs="Times New Roman"/>
          <w:sz w:val="28"/>
          <w:szCs w:val="28"/>
          <w:lang w:eastAsia="ru-RU"/>
        </w:rPr>
        <w:t xml:space="preserve">.2. Доклад о правоприменительной практике утверждается приказом начальника (заместителя начальника) инспекции не позднее 20 апреля года, следующего за отчетным. Утвержденный доклад размещается на сайте инспекции в течение </w:t>
      </w:r>
      <w:r w:rsidR="00ED085E">
        <w:rPr>
          <w:rFonts w:ascii="Times New Roman" w:eastAsiaTheme="minorEastAsia" w:hAnsi="Times New Roman" w:cs="Times New Roman"/>
          <w:sz w:val="28"/>
          <w:szCs w:val="28"/>
          <w:lang w:eastAsia="ru-RU"/>
        </w:rPr>
        <w:t>3</w:t>
      </w:r>
      <w:r w:rsidRPr="00027C4B">
        <w:rPr>
          <w:rFonts w:ascii="Times New Roman" w:eastAsiaTheme="minorEastAsia" w:hAnsi="Times New Roman" w:cs="Times New Roman"/>
          <w:sz w:val="28"/>
          <w:szCs w:val="28"/>
          <w:lang w:eastAsia="ru-RU"/>
        </w:rPr>
        <w:t xml:space="preserve"> рабочих дней со дня его утверждения.</w:t>
      </w:r>
    </w:p>
    <w:p w:rsidR="00BA3285" w:rsidRPr="00027C4B" w:rsidRDefault="00DA1F69"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5</w:t>
      </w:r>
      <w:r w:rsidRPr="00027C4B">
        <w:rPr>
          <w:rFonts w:ascii="Times New Roman" w:hAnsi="Times New Roman" w:cs="Times New Roman"/>
          <w:sz w:val="28"/>
          <w:szCs w:val="28"/>
        </w:rPr>
        <w:t xml:space="preserve">. </w:t>
      </w:r>
      <w:r w:rsidR="00BA3285" w:rsidRPr="00027C4B">
        <w:rPr>
          <w:rFonts w:ascii="Times New Roman" w:hAnsi="Times New Roman" w:cs="Times New Roman"/>
          <w:sz w:val="28"/>
          <w:szCs w:val="28"/>
        </w:rPr>
        <w:t xml:space="preserve">При наличии у инспекции сведений о готовящихся нарушениях обязательных требований или о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в соответствии со </w:t>
      </w:r>
      <w:hyperlink r:id="rId24" w:history="1">
        <w:r w:rsidR="00BA3285" w:rsidRPr="00027C4B">
          <w:rPr>
            <w:rFonts w:ascii="Times New Roman" w:hAnsi="Times New Roman" w:cs="Times New Roman"/>
            <w:sz w:val="28"/>
            <w:szCs w:val="28"/>
          </w:rPr>
          <w:t>статьей 49</w:t>
        </w:r>
      </w:hyperlink>
      <w:r w:rsidR="00BA3285" w:rsidRPr="00027C4B">
        <w:rPr>
          <w:rFonts w:ascii="Times New Roman" w:hAnsi="Times New Roman" w:cs="Times New Roman"/>
          <w:sz w:val="28"/>
          <w:szCs w:val="28"/>
        </w:rPr>
        <w:t xml:space="preserve"> Федерального закона от 31.07.2020 </w:t>
      </w:r>
      <w:r w:rsidR="00AB4025">
        <w:rPr>
          <w:rFonts w:ascii="Times New Roman" w:hAnsi="Times New Roman" w:cs="Times New Roman"/>
          <w:sz w:val="28"/>
          <w:szCs w:val="28"/>
        </w:rPr>
        <w:t>№</w:t>
      </w:r>
      <w:r w:rsidR="00BA3285" w:rsidRPr="00027C4B">
        <w:rPr>
          <w:rFonts w:ascii="Times New Roman" w:hAnsi="Times New Roman" w:cs="Times New Roman"/>
          <w:sz w:val="28"/>
          <w:szCs w:val="28"/>
        </w:rPr>
        <w:t xml:space="preserve"> 248-ФЗ объявляет контролируемому лицу предостережение о недопустимости нарушения обязательных требований, предлагает ему принять меры по обеспечению соблюдения обязательных требований.</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5</w:t>
      </w:r>
      <w:r w:rsidRPr="00027C4B">
        <w:rPr>
          <w:rFonts w:ascii="Times New Roman" w:hAnsi="Times New Roman" w:cs="Times New Roman"/>
          <w:sz w:val="28"/>
          <w:szCs w:val="28"/>
        </w:rPr>
        <w:t>.1. По результатам рассмотрения предостережения контролируемым лицом могут быть поданы в инспекцию возражения.</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В возражениях указываются:</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наименование и идентификационный номер налогоплательщика контролируемого лица;</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дата и номер предостережения, направленного в адрес контролируемого лица;</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Возражения направляются контролируемым лицом в инспекцию в бумажном виде почтовым отправлением либо иными указанными в предостережении способами, включая направление в виде электронного документа, подписанного усиленной квалифицированной электронной подписью контролируемого лица.</w:t>
      </w:r>
    </w:p>
    <w:p w:rsidR="00BA3285" w:rsidRPr="00027C4B" w:rsidRDefault="00BA3285"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5</w:t>
      </w:r>
      <w:r w:rsidRPr="00027C4B">
        <w:rPr>
          <w:rFonts w:ascii="Times New Roman" w:hAnsi="Times New Roman" w:cs="Times New Roman"/>
          <w:sz w:val="28"/>
          <w:szCs w:val="28"/>
        </w:rPr>
        <w:t>.2. Инспекция рассматривает возражения, по итогам</w:t>
      </w:r>
      <w:r w:rsidR="00AB4025">
        <w:rPr>
          <w:rFonts w:ascii="Times New Roman" w:hAnsi="Times New Roman" w:cs="Times New Roman"/>
          <w:sz w:val="28"/>
          <w:szCs w:val="28"/>
        </w:rPr>
        <w:t xml:space="preserve"> их</w:t>
      </w:r>
      <w:r w:rsidRPr="00027C4B">
        <w:rPr>
          <w:rFonts w:ascii="Times New Roman" w:hAnsi="Times New Roman" w:cs="Times New Roman"/>
          <w:sz w:val="28"/>
          <w:szCs w:val="28"/>
        </w:rPr>
        <w:t xml:space="preserve"> рассмотрения направляет контролируемому лицу в течение </w:t>
      </w:r>
      <w:r w:rsidR="00ED085E">
        <w:rPr>
          <w:rFonts w:ascii="Times New Roman" w:hAnsi="Times New Roman" w:cs="Times New Roman"/>
          <w:sz w:val="28"/>
          <w:szCs w:val="28"/>
        </w:rPr>
        <w:t>20</w:t>
      </w:r>
      <w:r w:rsidRPr="00027C4B">
        <w:rPr>
          <w:rFonts w:ascii="Times New Roman" w:hAnsi="Times New Roman" w:cs="Times New Roman"/>
          <w:sz w:val="28"/>
          <w:szCs w:val="28"/>
        </w:rPr>
        <w:t xml:space="preserve"> рабочих дней со дня получения возражений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w:t>
      </w:r>
    </w:p>
    <w:p w:rsidR="00BA3285" w:rsidRPr="00027C4B" w:rsidRDefault="00BA328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5</w:t>
      </w:r>
      <w:r w:rsidRPr="00027C4B">
        <w:rPr>
          <w:rFonts w:ascii="Times New Roman" w:hAnsi="Times New Roman" w:cs="Times New Roman"/>
          <w:sz w:val="28"/>
          <w:szCs w:val="28"/>
        </w:rPr>
        <w:t>.3. Результаты рассмотрения возражений используются инспекцией для целей организации и проведения мероприятий по профилактике нарушения обязательных требований при организации государственного контроля и иных целей, не связанных с ограничением прав и свобод контролируемого лица.</w:t>
      </w:r>
    </w:p>
    <w:p w:rsidR="008345B3" w:rsidRPr="00027C4B" w:rsidRDefault="008345B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6</w:t>
      </w:r>
      <w:r w:rsidR="008616C9">
        <w:rPr>
          <w:rFonts w:ascii="Times New Roman" w:hAnsi="Times New Roman" w:cs="Times New Roman"/>
          <w:sz w:val="28"/>
          <w:szCs w:val="28"/>
        </w:rPr>
        <w:t>. Должностные лица и</w:t>
      </w:r>
      <w:r w:rsidRPr="00027C4B">
        <w:rPr>
          <w:rFonts w:ascii="Times New Roman" w:hAnsi="Times New Roman" w:cs="Times New Roman"/>
          <w:sz w:val="28"/>
          <w:szCs w:val="28"/>
        </w:rPr>
        <w:t xml:space="preserve">нспекции, указанные в </w:t>
      </w:r>
      <w:hyperlink w:anchor="P53">
        <w:r w:rsidRPr="00027C4B">
          <w:rPr>
            <w:rFonts w:ascii="Times New Roman" w:hAnsi="Times New Roman" w:cs="Times New Roman"/>
            <w:sz w:val="28"/>
            <w:szCs w:val="28"/>
          </w:rPr>
          <w:t>пункте 1.</w:t>
        </w:r>
        <w:r w:rsidR="00064484" w:rsidRPr="00027C4B">
          <w:rPr>
            <w:rFonts w:ascii="Times New Roman" w:hAnsi="Times New Roman" w:cs="Times New Roman"/>
            <w:sz w:val="28"/>
            <w:szCs w:val="28"/>
          </w:rPr>
          <w:t>6</w:t>
        </w:r>
      </w:hyperlink>
      <w:r w:rsidRPr="00027C4B">
        <w:rPr>
          <w:rFonts w:ascii="Times New Roman" w:hAnsi="Times New Roman" w:cs="Times New Roman"/>
          <w:sz w:val="28"/>
          <w:szCs w:val="28"/>
        </w:rPr>
        <w:t xml:space="preserve"> настоящего Положения, по обращениям контролируемых лиц и (или) их представителей осуществляют консультирование (дают разъяснения) по вопросам организации и осуществления государственного контроля и внесения информации в ЕИС</w:t>
      </w:r>
      <w:r w:rsidR="00926100" w:rsidRPr="00027C4B">
        <w:rPr>
          <w:rFonts w:ascii="Times New Roman" w:hAnsi="Times New Roman" w:cs="Times New Roman"/>
          <w:sz w:val="28"/>
          <w:szCs w:val="28"/>
        </w:rPr>
        <w:t xml:space="preserve"> </w:t>
      </w:r>
      <w:r w:rsidRPr="00027C4B">
        <w:rPr>
          <w:rFonts w:ascii="Times New Roman" w:hAnsi="Times New Roman" w:cs="Times New Roman"/>
          <w:sz w:val="28"/>
          <w:szCs w:val="28"/>
        </w:rPr>
        <w:t>ЖС.</w:t>
      </w:r>
    </w:p>
    <w:p w:rsidR="004719F5" w:rsidRPr="00027C4B" w:rsidRDefault="008345B3" w:rsidP="008616C9">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Консультирование ос</w:t>
      </w:r>
      <w:r w:rsidR="008616C9">
        <w:rPr>
          <w:rFonts w:ascii="Times New Roman" w:hAnsi="Times New Roman" w:cs="Times New Roman"/>
          <w:sz w:val="28"/>
          <w:szCs w:val="28"/>
        </w:rPr>
        <w:t xml:space="preserve">уществляется без взимания платы </w:t>
      </w:r>
      <w:r w:rsidR="004719F5" w:rsidRPr="00027C4B">
        <w:rPr>
          <w:rFonts w:ascii="Times New Roman" w:hAnsi="Times New Roman" w:cs="Times New Roman"/>
          <w:sz w:val="28"/>
          <w:szCs w:val="28"/>
        </w:rPr>
        <w:t>по телефону, посредством видео-конференц-связи, а также на личном приеме.</w:t>
      </w:r>
    </w:p>
    <w:p w:rsidR="008345B3" w:rsidRPr="00027C4B" w:rsidRDefault="008345B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3.</w:t>
      </w:r>
      <w:r w:rsidR="00926100" w:rsidRPr="00027C4B">
        <w:rPr>
          <w:rFonts w:ascii="Times New Roman" w:hAnsi="Times New Roman" w:cs="Times New Roman"/>
          <w:sz w:val="28"/>
          <w:szCs w:val="28"/>
        </w:rPr>
        <w:t>6</w:t>
      </w:r>
      <w:r w:rsidRPr="00027C4B">
        <w:rPr>
          <w:rFonts w:ascii="Times New Roman" w:hAnsi="Times New Roman" w:cs="Times New Roman"/>
          <w:sz w:val="28"/>
          <w:szCs w:val="28"/>
        </w:rPr>
        <w:t>.</w:t>
      </w:r>
      <w:r w:rsidR="004719F5" w:rsidRPr="00027C4B">
        <w:rPr>
          <w:rFonts w:ascii="Times New Roman" w:hAnsi="Times New Roman" w:cs="Times New Roman"/>
          <w:sz w:val="28"/>
          <w:szCs w:val="28"/>
        </w:rPr>
        <w:t>1</w:t>
      </w:r>
      <w:r w:rsidRPr="00027C4B">
        <w:rPr>
          <w:rFonts w:ascii="Times New Roman" w:hAnsi="Times New Roman" w:cs="Times New Roman"/>
          <w:sz w:val="28"/>
          <w:szCs w:val="28"/>
        </w:rPr>
        <w:t xml:space="preserve">. Инспекция осуществляет также консультирование в письменной форме в случае получения соответствующего запроса контролируемого лица о предоставлении письменного ответа в порядке и сроки, установленные Федеральным </w:t>
      </w:r>
      <w:hyperlink r:id="rId25" w:history="1">
        <w:r w:rsidRPr="00027C4B">
          <w:rPr>
            <w:rFonts w:ascii="Times New Roman" w:hAnsi="Times New Roman" w:cs="Times New Roman"/>
            <w:sz w:val="28"/>
            <w:szCs w:val="28"/>
          </w:rPr>
          <w:t>законом</w:t>
        </w:r>
      </w:hyperlink>
      <w:r w:rsidRPr="00027C4B">
        <w:rPr>
          <w:rFonts w:ascii="Times New Roman" w:hAnsi="Times New Roman" w:cs="Times New Roman"/>
          <w:sz w:val="28"/>
          <w:szCs w:val="28"/>
        </w:rPr>
        <w:t xml:space="preserve"> от 02.05.2006 </w:t>
      </w:r>
      <w:r w:rsidR="004719F5" w:rsidRPr="00027C4B">
        <w:rPr>
          <w:rFonts w:ascii="Times New Roman" w:hAnsi="Times New Roman" w:cs="Times New Roman"/>
          <w:sz w:val="28"/>
          <w:szCs w:val="28"/>
        </w:rPr>
        <w:t>№</w:t>
      </w:r>
      <w:r w:rsidRPr="00027C4B">
        <w:rPr>
          <w:rFonts w:ascii="Times New Roman" w:hAnsi="Times New Roman" w:cs="Times New Roman"/>
          <w:sz w:val="28"/>
          <w:szCs w:val="28"/>
        </w:rPr>
        <w:t xml:space="preserve"> 59-ФЗ </w:t>
      </w:r>
      <w:r w:rsidR="004719F5" w:rsidRPr="00027C4B">
        <w:rPr>
          <w:rFonts w:ascii="Times New Roman" w:hAnsi="Times New Roman" w:cs="Times New Roman"/>
          <w:sz w:val="28"/>
          <w:szCs w:val="28"/>
        </w:rPr>
        <w:t>«</w:t>
      </w:r>
      <w:r w:rsidRPr="00027C4B">
        <w:rPr>
          <w:rFonts w:ascii="Times New Roman" w:hAnsi="Times New Roman" w:cs="Times New Roman"/>
          <w:sz w:val="28"/>
          <w:szCs w:val="28"/>
        </w:rPr>
        <w:t>О порядке рассмотрения обращений граждан Российской Федерации</w:t>
      </w:r>
      <w:r w:rsidR="004719F5" w:rsidRPr="00027C4B">
        <w:rPr>
          <w:rFonts w:ascii="Times New Roman" w:hAnsi="Times New Roman" w:cs="Times New Roman"/>
          <w:sz w:val="28"/>
          <w:szCs w:val="28"/>
        </w:rPr>
        <w:t>»</w:t>
      </w:r>
      <w:r w:rsidRPr="00027C4B">
        <w:rPr>
          <w:rFonts w:ascii="Times New Roman" w:hAnsi="Times New Roman" w:cs="Times New Roman"/>
          <w:sz w:val="28"/>
          <w:szCs w:val="28"/>
        </w:rPr>
        <w:t>.</w:t>
      </w:r>
    </w:p>
    <w:p w:rsidR="008345B3" w:rsidRPr="00027C4B" w:rsidRDefault="008345B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6</w:t>
      </w:r>
      <w:r w:rsidRPr="00027C4B">
        <w:rPr>
          <w:rFonts w:ascii="Times New Roman" w:hAnsi="Times New Roman" w:cs="Times New Roman"/>
          <w:sz w:val="28"/>
          <w:szCs w:val="28"/>
        </w:rPr>
        <w:t>.</w:t>
      </w:r>
      <w:r w:rsidR="004719F5" w:rsidRPr="00027C4B">
        <w:rPr>
          <w:rFonts w:ascii="Times New Roman" w:hAnsi="Times New Roman" w:cs="Times New Roman"/>
          <w:sz w:val="28"/>
          <w:szCs w:val="28"/>
        </w:rPr>
        <w:t>2</w:t>
      </w:r>
      <w:r w:rsidRPr="00027C4B">
        <w:rPr>
          <w:rFonts w:ascii="Times New Roman" w:hAnsi="Times New Roman" w:cs="Times New Roman"/>
          <w:sz w:val="28"/>
          <w:szCs w:val="28"/>
        </w:rPr>
        <w:t xml:space="preserve">. В случае поступления в инспекцию </w:t>
      </w:r>
      <w:r w:rsidR="00ED085E">
        <w:rPr>
          <w:rFonts w:ascii="Times New Roman" w:hAnsi="Times New Roman" w:cs="Times New Roman"/>
          <w:sz w:val="28"/>
          <w:szCs w:val="28"/>
        </w:rPr>
        <w:t>5</w:t>
      </w:r>
      <w:r w:rsidRPr="00027C4B">
        <w:rPr>
          <w:rFonts w:ascii="Times New Roman" w:hAnsi="Times New Roman" w:cs="Times New Roman"/>
          <w:sz w:val="28"/>
          <w:szCs w:val="28"/>
        </w:rPr>
        <w:t xml:space="preserve"> и более однотипных письменных обращений контролируемых лиц или их представителей консультирование осуществляется посредством размещения на сайте инспекции письменных разъяснений по изложенным в обращениях вопросам.</w:t>
      </w:r>
    </w:p>
    <w:p w:rsidR="008345B3" w:rsidRPr="00027C4B" w:rsidRDefault="008345B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6</w:t>
      </w:r>
      <w:r w:rsidRPr="00027C4B">
        <w:rPr>
          <w:rFonts w:ascii="Times New Roman" w:hAnsi="Times New Roman" w:cs="Times New Roman"/>
          <w:sz w:val="28"/>
          <w:szCs w:val="28"/>
        </w:rPr>
        <w:t>.</w:t>
      </w:r>
      <w:r w:rsidR="004719F5" w:rsidRPr="00027C4B">
        <w:rPr>
          <w:rFonts w:ascii="Times New Roman" w:hAnsi="Times New Roman" w:cs="Times New Roman"/>
          <w:sz w:val="28"/>
          <w:szCs w:val="28"/>
        </w:rPr>
        <w:t>3</w:t>
      </w:r>
      <w:r w:rsidRPr="00027C4B">
        <w:rPr>
          <w:rFonts w:ascii="Times New Roman" w:hAnsi="Times New Roman" w:cs="Times New Roman"/>
          <w:sz w:val="28"/>
          <w:szCs w:val="28"/>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w:t>
      </w:r>
    </w:p>
    <w:p w:rsidR="00BD1255" w:rsidRPr="00027C4B" w:rsidRDefault="00BD125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926100" w:rsidRPr="00027C4B">
        <w:rPr>
          <w:rFonts w:ascii="Times New Roman" w:hAnsi="Times New Roman" w:cs="Times New Roman"/>
          <w:sz w:val="28"/>
          <w:szCs w:val="28"/>
        </w:rPr>
        <w:t>7</w:t>
      </w:r>
      <w:r w:rsidR="00DE6F83" w:rsidRPr="00027C4B">
        <w:rPr>
          <w:rFonts w:ascii="Times New Roman" w:hAnsi="Times New Roman" w:cs="Times New Roman"/>
          <w:sz w:val="28"/>
          <w:szCs w:val="28"/>
        </w:rPr>
        <w:t xml:space="preserve">. </w:t>
      </w:r>
      <w:r w:rsidRPr="00027C4B">
        <w:rPr>
          <w:rFonts w:ascii="Times New Roman" w:hAnsi="Times New Roman" w:cs="Times New Roman"/>
          <w:sz w:val="28"/>
          <w:szCs w:val="28"/>
        </w:rPr>
        <w:t>Профилактический визит проводится инспекцией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D1255" w:rsidRPr="00027C4B" w:rsidRDefault="00BD1255" w:rsidP="00027C4B">
      <w:pPr>
        <w:widowControl w:val="0"/>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инспекции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lastRenderedPageBreak/>
        <w:t>Профилактический визит проводится по инициативе инспекции (обязательный профилактический визит) или по инициативе контролируемого лица.</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 Обязательный профилактический визит проводится по поручению:</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Президента Российской Федерации;</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 xml:space="preserve">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w:t>
      </w:r>
      <w:r w:rsidR="00A42898" w:rsidRPr="00027C4B">
        <w:rPr>
          <w:rFonts w:ascii="Times New Roman" w:eastAsia="Times New Roman" w:hAnsi="Times New Roman" w:cs="Times New Roman"/>
          <w:sz w:val="28"/>
          <w:szCs w:val="28"/>
        </w:rPr>
        <w:t>–</w:t>
      </w:r>
      <w:r w:rsidRPr="00027C4B">
        <w:rPr>
          <w:rFonts w:ascii="Times New Roman" w:eastAsia="Times New Roman" w:hAnsi="Times New Roman" w:cs="Times New Roman"/>
          <w:sz w:val="28"/>
          <w:szCs w:val="28"/>
        </w:rPr>
        <w:t xml:space="preserve"> Руководителем Аппарата Правительства Российской Федерации;</w:t>
      </w:r>
    </w:p>
    <w:p w:rsidR="00BD1255" w:rsidRPr="00027C4B" w:rsidRDefault="00A42898"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Губернатора Кировской области</w:t>
      </w:r>
      <w:r w:rsidR="00BD1255" w:rsidRPr="00027C4B">
        <w:rPr>
          <w:rFonts w:ascii="Times New Roman" w:eastAsia="Times New Roman" w:hAnsi="Times New Roman" w:cs="Times New Roman"/>
          <w:sz w:val="28"/>
          <w:szCs w:val="28"/>
        </w:rPr>
        <w:t>.</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.1.1.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.1.2. Обязательный профилактический визит не предусматривает отказ контролируемого лица от его проведения.</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.1.3.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926100" w:rsidRPr="00027C4B">
        <w:rPr>
          <w:rFonts w:ascii="Times New Roman" w:eastAsia="Times New Roman" w:hAnsi="Times New Roman" w:cs="Times New Roman"/>
          <w:sz w:val="28"/>
          <w:szCs w:val="28"/>
        </w:rPr>
        <w:t>4</w:t>
      </w:r>
      <w:r w:rsidRPr="00027C4B">
        <w:rPr>
          <w:rFonts w:ascii="Times New Roman" w:eastAsia="Times New Roman" w:hAnsi="Times New Roman" w:cs="Times New Roman"/>
          <w:sz w:val="28"/>
          <w:szCs w:val="28"/>
        </w:rPr>
        <w:t xml:space="preserve">. </w:t>
      </w:r>
      <w:r w:rsidR="008616C9">
        <w:rPr>
          <w:rFonts w:ascii="Times New Roman" w:eastAsia="Times New Roman" w:hAnsi="Times New Roman" w:cs="Times New Roman"/>
          <w:sz w:val="28"/>
          <w:szCs w:val="28"/>
        </w:rPr>
        <w:t>В случае</w:t>
      </w:r>
      <w:r w:rsidRPr="00027C4B">
        <w:rPr>
          <w:rFonts w:ascii="Times New Roman" w:eastAsia="Times New Roman" w:hAnsi="Times New Roman" w:cs="Times New Roman"/>
          <w:sz w:val="28"/>
          <w:szCs w:val="28"/>
        </w:rPr>
        <w:t xml:space="preserve">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подпунктом</w:t>
      </w:r>
      <w:r w:rsidR="00F63052"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5</w:t>
      </w:r>
      <w:r w:rsidRPr="00027C4B">
        <w:rPr>
          <w:rFonts w:ascii="Times New Roman" w:eastAsia="Times New Roman" w:hAnsi="Times New Roman" w:cs="Times New Roman"/>
          <w:sz w:val="28"/>
          <w:szCs w:val="28"/>
        </w:rPr>
        <w:t xml:space="preserve"> настоящего Положения.</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5</w:t>
      </w:r>
      <w:r w:rsidRPr="00027C4B">
        <w:rPr>
          <w:rFonts w:ascii="Times New Roman" w:eastAsia="Times New Roman" w:hAnsi="Times New Roman" w:cs="Times New Roman"/>
          <w:sz w:val="28"/>
          <w:szCs w:val="28"/>
        </w:rPr>
        <w:t xml:space="preserve">.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w:t>
      </w:r>
      <w:r w:rsidRPr="00027C4B">
        <w:rPr>
          <w:rFonts w:ascii="Times New Roman" w:eastAsia="Times New Roman" w:hAnsi="Times New Roman" w:cs="Times New Roman"/>
          <w:sz w:val="28"/>
          <w:szCs w:val="28"/>
        </w:rPr>
        <w:lastRenderedPageBreak/>
        <w:t>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DD7520" w:rsidRPr="00027C4B" w:rsidRDefault="00BD1255" w:rsidP="00027C4B">
      <w:pPr>
        <w:widowControl w:val="0"/>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вид контроля, в рамках которого должны быть проведены обязательные профилактические визиты;</w:t>
      </w:r>
    </w:p>
    <w:p w:rsidR="00BD1255" w:rsidRPr="00027C4B" w:rsidRDefault="00BD1255" w:rsidP="00027C4B">
      <w:pPr>
        <w:widowControl w:val="0"/>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перечень контролируемых лиц, в отношении которых должны быть проведены обязательные профилактические визиты;</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предмет обязательного профилактического визита;</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период, в течение которого должны быть проведены обязательные профилактические визиты.</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6</w:t>
      </w:r>
      <w:r w:rsidRPr="00027C4B">
        <w:rPr>
          <w:rFonts w:ascii="Times New Roman" w:eastAsia="Times New Roman" w:hAnsi="Times New Roman" w:cs="Times New Roman"/>
          <w:sz w:val="28"/>
          <w:szCs w:val="28"/>
        </w:rPr>
        <w:t xml:space="preserve">. Срок проведения обязательного профилактического визита не может превышать </w:t>
      </w:r>
      <w:r w:rsidR="00F25E43">
        <w:rPr>
          <w:rFonts w:ascii="Times New Roman" w:eastAsia="Times New Roman" w:hAnsi="Times New Roman" w:cs="Times New Roman"/>
          <w:sz w:val="28"/>
          <w:szCs w:val="28"/>
        </w:rPr>
        <w:t>10</w:t>
      </w:r>
      <w:r w:rsidRPr="00027C4B">
        <w:rPr>
          <w:rFonts w:ascii="Times New Roman" w:eastAsia="Times New Roman" w:hAnsi="Times New Roman" w:cs="Times New Roman"/>
          <w:sz w:val="28"/>
          <w:szCs w:val="28"/>
        </w:rPr>
        <w:t xml:space="preserve"> рабочих дней и может быть продлен на срок, необходимый для проведения экспертизы, испытаний.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w:t>
      </w:r>
      <w:r w:rsidRPr="00027C4B">
        <w:rPr>
          <w:rFonts w:ascii="Times New Roman" w:eastAsia="Times New Roman" w:hAnsi="Times New Roman" w:cs="Times New Roman"/>
          <w:sz w:val="28"/>
          <w:szCs w:val="28"/>
        </w:rPr>
        <w:br/>
        <w:t>от 31.07.2020 № 248-ФЗ для контрольных (надзорных) мероприятий.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F63052"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8</w:t>
      </w:r>
      <w:r w:rsidRPr="00027C4B">
        <w:rPr>
          <w:rFonts w:ascii="Times New Roman" w:eastAsia="Times New Roman" w:hAnsi="Times New Roman" w:cs="Times New Roman"/>
          <w:sz w:val="28"/>
          <w:szCs w:val="28"/>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от 31.07.2020 </w:t>
      </w:r>
      <w:r w:rsidRPr="00027C4B">
        <w:rPr>
          <w:rFonts w:ascii="Times New Roman" w:eastAsia="Times New Roman" w:hAnsi="Times New Roman" w:cs="Times New Roman"/>
          <w:sz w:val="28"/>
          <w:szCs w:val="28"/>
        </w:rPr>
        <w:br/>
        <w:t>№ 248-ФЗ для контрольных (надзорных) мероприятий.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8E75C7"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w:t>
      </w:r>
      <w:r w:rsidR="00F63052" w:rsidRPr="00027C4B">
        <w:rPr>
          <w:rFonts w:ascii="Times New Roman" w:eastAsia="Times New Roman" w:hAnsi="Times New Roman" w:cs="Times New Roman"/>
          <w:sz w:val="28"/>
          <w:szCs w:val="28"/>
        </w:rPr>
        <w:t>9</w:t>
      </w:r>
      <w:r w:rsidRPr="00027C4B">
        <w:rPr>
          <w:rFonts w:ascii="Times New Roman" w:eastAsia="Times New Roman" w:hAnsi="Times New Roman" w:cs="Times New Roman"/>
          <w:sz w:val="28"/>
          <w:szCs w:val="28"/>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должностным лицом инспекции составляется акт о невозможности проведения обязательного профилактического визита в порядке, предусмотренном частью 10 статьи 65 Федерального закона </w:t>
      </w:r>
      <w:r w:rsidRPr="00027C4B">
        <w:rPr>
          <w:rFonts w:ascii="Times New Roman" w:eastAsia="Times New Roman" w:hAnsi="Times New Roman" w:cs="Times New Roman"/>
          <w:sz w:val="28"/>
          <w:szCs w:val="28"/>
        </w:rPr>
        <w:br/>
        <w:t>от 31.07.2020 № 248-ФЗ для контрольных (надзорных) мероприятий.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8E75C7"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.1.1</w:t>
      </w:r>
      <w:r w:rsidR="00F63052" w:rsidRPr="00027C4B">
        <w:rPr>
          <w:rFonts w:ascii="Times New Roman" w:eastAsia="Times New Roman" w:hAnsi="Times New Roman" w:cs="Times New Roman"/>
          <w:sz w:val="28"/>
          <w:szCs w:val="28"/>
        </w:rPr>
        <w:t>0</w:t>
      </w:r>
      <w:r w:rsidRPr="00027C4B">
        <w:rPr>
          <w:rFonts w:ascii="Times New Roman" w:eastAsia="Times New Roman" w:hAnsi="Times New Roman" w:cs="Times New Roman"/>
          <w:sz w:val="28"/>
          <w:szCs w:val="28"/>
        </w:rPr>
        <w:t xml:space="preserve">. В случае невозможности проведения обязательного профилактического визита уполномоченное должностное лицо инспекции вправе не позднее </w:t>
      </w:r>
      <w:r w:rsidR="00ED085E">
        <w:rPr>
          <w:rFonts w:ascii="Times New Roman" w:eastAsia="Times New Roman" w:hAnsi="Times New Roman" w:cs="Times New Roman"/>
          <w:sz w:val="28"/>
          <w:szCs w:val="28"/>
        </w:rPr>
        <w:t>3</w:t>
      </w:r>
      <w:r w:rsidRPr="00027C4B">
        <w:rPr>
          <w:rFonts w:ascii="Times New Roman" w:eastAsia="Times New Roman" w:hAnsi="Times New Roman" w:cs="Times New Roman"/>
          <w:sz w:val="28"/>
          <w:szCs w:val="28"/>
        </w:rPr>
        <w:t xml:space="preserve"> месяцев с даты составления акта о невозможности </w:t>
      </w:r>
      <w:r w:rsidRPr="00027C4B">
        <w:rPr>
          <w:rFonts w:ascii="Times New Roman" w:eastAsia="Times New Roman" w:hAnsi="Times New Roman" w:cs="Times New Roman"/>
          <w:sz w:val="28"/>
          <w:szCs w:val="28"/>
        </w:rPr>
        <w:lastRenderedPageBreak/>
        <w:t>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8E75C7" w:rsidRPr="00027C4B">
        <w:rPr>
          <w:rFonts w:ascii="Times New Roman" w:eastAsia="Times New Roman" w:hAnsi="Times New Roman" w:cs="Times New Roman"/>
          <w:sz w:val="28"/>
          <w:szCs w:val="28"/>
        </w:rPr>
        <w:t>7</w:t>
      </w:r>
      <w:r w:rsidRPr="00027C4B">
        <w:rPr>
          <w:rFonts w:ascii="Times New Roman" w:eastAsia="Times New Roman" w:hAnsi="Times New Roman" w:cs="Times New Roman"/>
          <w:sz w:val="28"/>
          <w:szCs w:val="28"/>
        </w:rPr>
        <w:t>.1.1</w:t>
      </w:r>
      <w:r w:rsidR="00F63052" w:rsidRPr="00027C4B">
        <w:rPr>
          <w:rFonts w:ascii="Times New Roman" w:eastAsia="Times New Roman" w:hAnsi="Times New Roman" w:cs="Times New Roman"/>
          <w:sz w:val="28"/>
          <w:szCs w:val="28"/>
        </w:rPr>
        <w:t>1</w:t>
      </w:r>
      <w:r w:rsidRPr="00027C4B">
        <w:rPr>
          <w:rFonts w:ascii="Times New Roman" w:eastAsia="Times New Roman" w:hAnsi="Times New Roman" w:cs="Times New Roman"/>
          <w:sz w:val="28"/>
          <w:szCs w:val="28"/>
        </w:rPr>
        <w:t>.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31.07.2020№ 248-ФЗ.</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A42898" w:rsidRPr="00027C4B">
        <w:rPr>
          <w:rFonts w:ascii="Times New Roman" w:eastAsia="Times New Roman" w:hAnsi="Times New Roman" w:cs="Times New Roman"/>
          <w:sz w:val="28"/>
          <w:szCs w:val="28"/>
        </w:rPr>
        <w:t>7.2</w:t>
      </w:r>
      <w:r w:rsidRPr="00027C4B">
        <w:rPr>
          <w:rFonts w:ascii="Times New Roman" w:eastAsia="Times New Roman" w:hAnsi="Times New Roman" w:cs="Times New Roman"/>
          <w:sz w:val="28"/>
          <w:szCs w:val="28"/>
        </w:rPr>
        <w:t>. Профилактический визит по инициативе контролируемого лица может быть проведен по его заявлению, если такое лицо относится к субъе</w:t>
      </w:r>
      <w:r w:rsidR="008D3AEA" w:rsidRPr="00027C4B">
        <w:rPr>
          <w:rFonts w:ascii="Times New Roman" w:eastAsia="Times New Roman" w:hAnsi="Times New Roman" w:cs="Times New Roman"/>
          <w:sz w:val="28"/>
          <w:szCs w:val="28"/>
        </w:rPr>
        <w:t>ктам малого предпринимательства</w:t>
      </w:r>
      <w:r w:rsidRPr="00027C4B">
        <w:rPr>
          <w:rFonts w:ascii="Times New Roman" w:eastAsia="Times New Roman" w:hAnsi="Times New Roman" w:cs="Times New Roman"/>
          <w:sz w:val="28"/>
          <w:szCs w:val="28"/>
        </w:rPr>
        <w:t>.</w:t>
      </w:r>
    </w:p>
    <w:p w:rsidR="00BD1255" w:rsidRPr="00027C4B" w:rsidRDefault="00BD1255" w:rsidP="00027C4B">
      <w:pPr>
        <w:widowControl w:val="0"/>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A42898" w:rsidRPr="00027C4B">
        <w:rPr>
          <w:rFonts w:ascii="Times New Roman" w:eastAsia="Times New Roman" w:hAnsi="Times New Roman" w:cs="Times New Roman"/>
          <w:sz w:val="28"/>
          <w:szCs w:val="28"/>
        </w:rPr>
        <w:t>7.2.1</w:t>
      </w:r>
      <w:r w:rsidRPr="00027C4B">
        <w:rPr>
          <w:rFonts w:ascii="Times New Roman" w:eastAsia="Times New Roman" w:hAnsi="Times New Roman" w:cs="Times New Roman"/>
          <w:sz w:val="28"/>
          <w:szCs w:val="28"/>
        </w:rPr>
        <w:t xml:space="preserve">. 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Инспекция рассматривает заявление в течение </w:t>
      </w:r>
      <w:r w:rsidR="00ED085E">
        <w:rPr>
          <w:rFonts w:ascii="Times New Roman" w:eastAsia="Times New Roman" w:hAnsi="Times New Roman" w:cs="Times New Roman"/>
          <w:sz w:val="28"/>
          <w:szCs w:val="28"/>
        </w:rPr>
        <w:t>10</w:t>
      </w:r>
      <w:r w:rsidRPr="00027C4B">
        <w:rPr>
          <w:rFonts w:ascii="Times New Roman" w:eastAsia="Times New Roman" w:hAnsi="Times New Roman" w:cs="Times New Roman"/>
          <w:sz w:val="28"/>
          <w:szCs w:val="28"/>
        </w:rPr>
        <w:t xml:space="preserve">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A42898" w:rsidRPr="00027C4B">
        <w:rPr>
          <w:rFonts w:ascii="Times New Roman" w:eastAsia="Times New Roman" w:hAnsi="Times New Roman" w:cs="Times New Roman"/>
          <w:sz w:val="28"/>
          <w:szCs w:val="28"/>
        </w:rPr>
        <w:t>7.2.2</w:t>
      </w:r>
      <w:r w:rsidRPr="00027C4B">
        <w:rPr>
          <w:rFonts w:ascii="Times New Roman" w:eastAsia="Times New Roman" w:hAnsi="Times New Roman" w:cs="Times New Roman"/>
          <w:sz w:val="28"/>
          <w:szCs w:val="28"/>
        </w:rPr>
        <w:t xml:space="preserve">. В случае принятия решения о проведении профилактического визита инспекция в течение </w:t>
      </w:r>
      <w:r w:rsidR="00F25E43">
        <w:rPr>
          <w:rFonts w:ascii="Times New Roman" w:eastAsia="Times New Roman" w:hAnsi="Times New Roman" w:cs="Times New Roman"/>
          <w:sz w:val="28"/>
          <w:szCs w:val="28"/>
        </w:rPr>
        <w:t>20</w:t>
      </w:r>
      <w:r w:rsidRPr="00027C4B">
        <w:rPr>
          <w:rFonts w:ascii="Times New Roman" w:eastAsia="Times New Roman" w:hAnsi="Times New Roman" w:cs="Times New Roman"/>
          <w:sz w:val="28"/>
          <w:szCs w:val="28"/>
        </w:rPr>
        <w:t xml:space="preserve"> рабочих дней согласовывает дату его проведения с контролируемым лицом</w:t>
      </w:r>
      <w:r w:rsidR="004C50AF"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любым способом, обеспечивающим фиксирование такого согласования.</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A42898" w:rsidRPr="00027C4B">
        <w:rPr>
          <w:rFonts w:ascii="Times New Roman" w:eastAsia="Times New Roman" w:hAnsi="Times New Roman" w:cs="Times New Roman"/>
          <w:sz w:val="28"/>
          <w:szCs w:val="28"/>
        </w:rPr>
        <w:t>7.2.3</w:t>
      </w:r>
      <w:r w:rsidRPr="00027C4B">
        <w:rPr>
          <w:rFonts w:ascii="Times New Roman" w:eastAsia="Times New Roman" w:hAnsi="Times New Roman" w:cs="Times New Roman"/>
          <w:sz w:val="28"/>
          <w:szCs w:val="28"/>
        </w:rPr>
        <w:t>. Решение об отказе в проведении профилактического визита принимается в следующих случаях:</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от контролируемого лица</w:t>
      </w:r>
      <w:r w:rsidR="004C50AF"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поступило уведомление об отзыве заявления;</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 xml:space="preserve">в течение </w:t>
      </w:r>
      <w:r w:rsidR="00ED085E">
        <w:rPr>
          <w:rFonts w:ascii="Times New Roman" w:eastAsia="Times New Roman" w:hAnsi="Times New Roman" w:cs="Times New Roman"/>
          <w:sz w:val="28"/>
          <w:szCs w:val="28"/>
        </w:rPr>
        <w:t>6</w:t>
      </w:r>
      <w:r w:rsidRPr="00027C4B">
        <w:rPr>
          <w:rFonts w:ascii="Times New Roman" w:eastAsia="Times New Roman" w:hAnsi="Times New Roman" w:cs="Times New Roman"/>
          <w:sz w:val="28"/>
          <w:szCs w:val="28"/>
        </w:rPr>
        <w:t xml:space="preserve"> месяцев до даты подачи повторного заявления проведение профилактического визита было невозможно в связи с отсутствием контролируемого лица</w:t>
      </w:r>
      <w:r w:rsidR="004C50AF"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по месту осуществления деятельности либо в связи с иными действиями (бездействием)</w:t>
      </w:r>
      <w:r w:rsidR="00CD0045"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контролируемого лица, повлекшими невозможность проведения профилактического визита;</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lastRenderedPageBreak/>
        <w:t>в течение года до даты подачи заявления инспекцией проведен профилактический визит по ранее поданному заявлению;</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заявление содержит нецензурные либо оскорбительные выражения, угрозы жизни, здоровью и имуществу должностных лиц инспекции либо членов их семей.</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A42898" w:rsidRPr="00027C4B">
        <w:rPr>
          <w:rFonts w:ascii="Times New Roman" w:eastAsia="Times New Roman" w:hAnsi="Times New Roman" w:cs="Times New Roman"/>
          <w:sz w:val="28"/>
          <w:szCs w:val="28"/>
        </w:rPr>
        <w:t>7.</w:t>
      </w:r>
      <w:r w:rsidR="008E75C7" w:rsidRPr="00027C4B">
        <w:rPr>
          <w:rFonts w:ascii="Times New Roman" w:eastAsia="Times New Roman" w:hAnsi="Times New Roman" w:cs="Times New Roman"/>
          <w:sz w:val="28"/>
          <w:szCs w:val="28"/>
        </w:rPr>
        <w:t>2</w:t>
      </w:r>
      <w:r w:rsidR="00A42898" w:rsidRPr="00027C4B">
        <w:rPr>
          <w:rFonts w:ascii="Times New Roman" w:eastAsia="Times New Roman" w:hAnsi="Times New Roman" w:cs="Times New Roman"/>
          <w:sz w:val="28"/>
          <w:szCs w:val="28"/>
        </w:rPr>
        <w:t>.4</w:t>
      </w:r>
      <w:r w:rsidRPr="00027C4B">
        <w:rPr>
          <w:rFonts w:ascii="Times New Roman" w:eastAsia="Times New Roman" w:hAnsi="Times New Roman" w:cs="Times New Roman"/>
          <w:sz w:val="28"/>
          <w:szCs w:val="28"/>
        </w:rPr>
        <w:t>. Решение об отказе в проведении профилактического визита может быть обжаловано контролируемым лицом</w:t>
      </w:r>
      <w:r w:rsidR="004C50AF"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в порядке, установленном Федеральным законом</w:t>
      </w:r>
      <w:r w:rsidR="004C50AF"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от 31.07.2020 № 248-ФЗ.</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5A572E" w:rsidRPr="00027C4B">
        <w:rPr>
          <w:rFonts w:ascii="Times New Roman" w:eastAsia="Times New Roman" w:hAnsi="Times New Roman" w:cs="Times New Roman"/>
          <w:sz w:val="28"/>
          <w:szCs w:val="28"/>
        </w:rPr>
        <w:t>7.2.5</w:t>
      </w:r>
      <w:r w:rsidRPr="00027C4B">
        <w:rPr>
          <w:rFonts w:ascii="Times New Roman" w:eastAsia="Times New Roman" w:hAnsi="Times New Roman" w:cs="Times New Roman"/>
          <w:sz w:val="28"/>
          <w:szCs w:val="28"/>
        </w:rPr>
        <w:t>. Контролируемое лицо</w:t>
      </w:r>
      <w:r w:rsidR="00CC1C36"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 xml:space="preserve">вправе отозвать заявление либо направить отказ от проведения профилактического визита, уведомив об этом инспекцию не позднее чем за </w:t>
      </w:r>
      <w:r w:rsidR="00ED085E">
        <w:rPr>
          <w:rFonts w:ascii="Times New Roman" w:eastAsia="Times New Roman" w:hAnsi="Times New Roman" w:cs="Times New Roman"/>
          <w:sz w:val="28"/>
          <w:szCs w:val="28"/>
        </w:rPr>
        <w:t>5</w:t>
      </w:r>
      <w:r w:rsidRPr="00027C4B">
        <w:rPr>
          <w:rFonts w:ascii="Times New Roman" w:eastAsia="Times New Roman" w:hAnsi="Times New Roman" w:cs="Times New Roman"/>
          <w:sz w:val="28"/>
          <w:szCs w:val="28"/>
        </w:rPr>
        <w:t xml:space="preserve"> рабочих дней до даты его проведения.</w:t>
      </w:r>
    </w:p>
    <w:p w:rsidR="00BD1255" w:rsidRPr="00027C4B" w:rsidRDefault="00BD1255" w:rsidP="00027C4B">
      <w:pPr>
        <w:autoSpaceDE w:val="0"/>
        <w:autoSpaceDN w:val="0"/>
        <w:adjustRightInd w:val="0"/>
        <w:rPr>
          <w:rFonts w:ascii="Times New Roman" w:eastAsia="Times New Roman" w:hAnsi="Times New Roman" w:cs="Times New Roman"/>
          <w:sz w:val="28"/>
          <w:szCs w:val="28"/>
        </w:rPr>
      </w:pPr>
      <w:r w:rsidRPr="00027C4B">
        <w:rPr>
          <w:rFonts w:ascii="Times New Roman" w:eastAsia="Times New Roman" w:hAnsi="Times New Roman" w:cs="Times New Roman"/>
          <w:sz w:val="28"/>
          <w:szCs w:val="28"/>
        </w:rPr>
        <w:t>3.</w:t>
      </w:r>
      <w:r w:rsidR="008D3AEA" w:rsidRPr="00027C4B">
        <w:rPr>
          <w:rFonts w:ascii="Times New Roman" w:eastAsia="Times New Roman" w:hAnsi="Times New Roman" w:cs="Times New Roman"/>
          <w:sz w:val="28"/>
          <w:szCs w:val="28"/>
        </w:rPr>
        <w:t>7.2.6</w:t>
      </w:r>
      <w:r w:rsidRPr="00027C4B">
        <w:rPr>
          <w:rFonts w:ascii="Times New Roman" w:eastAsia="Times New Roman" w:hAnsi="Times New Roman" w:cs="Times New Roman"/>
          <w:sz w:val="28"/>
          <w:szCs w:val="28"/>
        </w:rPr>
        <w:t>. Разъяснения и рекомендации, полученные контролируемым лицом</w:t>
      </w:r>
      <w:r w:rsidR="00CC1C36" w:rsidRPr="00027C4B">
        <w:rPr>
          <w:rFonts w:ascii="Times New Roman" w:eastAsia="Times New Roman" w:hAnsi="Times New Roman" w:cs="Times New Roman"/>
          <w:sz w:val="28"/>
          <w:szCs w:val="28"/>
        </w:rPr>
        <w:t xml:space="preserve"> </w:t>
      </w:r>
      <w:r w:rsidRPr="00027C4B">
        <w:rPr>
          <w:rFonts w:ascii="Times New Roman" w:eastAsia="Times New Roman" w:hAnsi="Times New Roman" w:cs="Times New Roman"/>
          <w:sz w:val="28"/>
          <w:szCs w:val="28"/>
        </w:rPr>
        <w:t>в ходе профилактического визита, носят рекомендательный характер.</w:t>
      </w:r>
    </w:p>
    <w:p w:rsidR="00BC6B16" w:rsidRPr="00027C4B" w:rsidRDefault="00BC6B16"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3.</w:t>
      </w:r>
      <w:r w:rsidR="008D3AEA" w:rsidRPr="00027C4B">
        <w:rPr>
          <w:rFonts w:ascii="Times New Roman" w:hAnsi="Times New Roman" w:cs="Times New Roman"/>
          <w:sz w:val="28"/>
          <w:szCs w:val="28"/>
        </w:rPr>
        <w:t>7.2.7</w:t>
      </w:r>
      <w:r w:rsidRPr="00027C4B">
        <w:rPr>
          <w:rFonts w:ascii="Times New Roman" w:hAnsi="Times New Roman" w:cs="Times New Roman"/>
          <w:sz w:val="28"/>
          <w:szCs w:val="28"/>
        </w:rPr>
        <w:t>. 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могут выдаваться.</w:t>
      </w:r>
    </w:p>
    <w:p w:rsidR="000F28FD" w:rsidRPr="00027C4B" w:rsidRDefault="00BD1255" w:rsidP="00027C4B">
      <w:pPr>
        <w:widowControl w:val="0"/>
        <w:autoSpaceDE w:val="0"/>
        <w:autoSpaceDN w:val="0"/>
        <w:adjustRightInd w:val="0"/>
        <w:rPr>
          <w:rFonts w:ascii="Calibri" w:hAnsi="Calibri" w:cs="Calibri"/>
          <w:b/>
          <w:bCs/>
        </w:rPr>
      </w:pPr>
      <w:r w:rsidRPr="00027C4B">
        <w:rPr>
          <w:rFonts w:ascii="Times New Roman" w:eastAsia="Times New Roman" w:hAnsi="Times New Roman" w:cs="Times New Roman"/>
          <w:sz w:val="28"/>
          <w:szCs w:val="28"/>
        </w:rPr>
        <w:t>3.</w:t>
      </w:r>
      <w:r w:rsidR="00BC6B16" w:rsidRPr="00027C4B">
        <w:rPr>
          <w:rFonts w:ascii="Times New Roman" w:eastAsia="Times New Roman" w:hAnsi="Times New Roman" w:cs="Times New Roman"/>
          <w:sz w:val="28"/>
          <w:szCs w:val="28"/>
        </w:rPr>
        <w:t>7</w:t>
      </w:r>
      <w:r w:rsidR="008D3AEA" w:rsidRPr="00027C4B">
        <w:rPr>
          <w:rFonts w:ascii="Times New Roman" w:eastAsia="Times New Roman" w:hAnsi="Times New Roman" w:cs="Times New Roman"/>
          <w:sz w:val="28"/>
          <w:szCs w:val="28"/>
        </w:rPr>
        <w:t>.3</w:t>
      </w:r>
      <w:r w:rsidRPr="00027C4B">
        <w:rPr>
          <w:rFonts w:ascii="Times New Roman" w:eastAsia="Times New Roman" w:hAnsi="Times New Roman" w:cs="Times New Roman"/>
          <w:sz w:val="28"/>
          <w:szCs w:val="28"/>
        </w:rPr>
        <w:t xml:space="preserve">. </w:t>
      </w:r>
      <w:r w:rsidR="008616C9">
        <w:rPr>
          <w:rFonts w:ascii="Times New Roman" w:eastAsia="Times New Roman" w:hAnsi="Times New Roman" w:cs="Times New Roman"/>
          <w:sz w:val="28"/>
          <w:szCs w:val="28"/>
        </w:rPr>
        <w:t>В случае</w:t>
      </w:r>
      <w:r w:rsidRPr="00027C4B">
        <w:rPr>
          <w:rFonts w:ascii="Times New Roman" w:eastAsia="Times New Roman" w:hAnsi="Times New Roman" w:cs="Times New Roman"/>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незамедлительно направляет информацию об этом уполномоченному должностному лицу инспекции для принятия решения о проведении контрольных (надзорных) мероприятий.</w:t>
      </w:r>
    </w:p>
    <w:p w:rsidR="00DE6F83" w:rsidRPr="00027C4B" w:rsidRDefault="00DE6F83" w:rsidP="00DD7520">
      <w:pPr>
        <w:widowControl w:val="0"/>
        <w:autoSpaceDE w:val="0"/>
        <w:autoSpaceDN w:val="0"/>
        <w:adjustRightInd w:val="0"/>
        <w:spacing w:line="240" w:lineRule="auto"/>
        <w:rPr>
          <w:rFonts w:ascii="Times New Roman" w:hAnsi="Times New Roman" w:cs="Times New Roman"/>
          <w:bCs/>
          <w:sz w:val="28"/>
          <w:szCs w:val="28"/>
        </w:rPr>
      </w:pPr>
    </w:p>
    <w:p w:rsidR="00096410" w:rsidRPr="008616C9" w:rsidRDefault="00096410" w:rsidP="00DD7520">
      <w:pPr>
        <w:widowControl w:val="0"/>
        <w:autoSpaceDE w:val="0"/>
        <w:autoSpaceDN w:val="0"/>
        <w:adjustRightInd w:val="0"/>
        <w:spacing w:line="240" w:lineRule="auto"/>
        <w:rPr>
          <w:rFonts w:ascii="Times New Roman" w:hAnsi="Times New Roman" w:cs="Times New Roman"/>
          <w:b/>
          <w:bCs/>
          <w:sz w:val="28"/>
          <w:szCs w:val="28"/>
        </w:rPr>
      </w:pPr>
      <w:r w:rsidRPr="008616C9">
        <w:rPr>
          <w:rFonts w:ascii="Times New Roman" w:hAnsi="Times New Roman" w:cs="Times New Roman"/>
          <w:b/>
          <w:bCs/>
          <w:sz w:val="28"/>
          <w:szCs w:val="28"/>
        </w:rPr>
        <w:t>4. Осуществ</w:t>
      </w:r>
      <w:r w:rsidR="008616C9" w:rsidRPr="008616C9">
        <w:rPr>
          <w:rFonts w:ascii="Times New Roman" w:hAnsi="Times New Roman" w:cs="Times New Roman"/>
          <w:b/>
          <w:bCs/>
          <w:sz w:val="28"/>
          <w:szCs w:val="28"/>
        </w:rPr>
        <w:t>ление государственного контроля</w:t>
      </w:r>
    </w:p>
    <w:p w:rsidR="00096410" w:rsidRPr="00027C4B" w:rsidRDefault="00096410" w:rsidP="00DD7520">
      <w:pPr>
        <w:widowControl w:val="0"/>
        <w:autoSpaceDE w:val="0"/>
        <w:autoSpaceDN w:val="0"/>
        <w:adjustRightInd w:val="0"/>
        <w:spacing w:line="240" w:lineRule="auto"/>
        <w:rPr>
          <w:rFonts w:ascii="Times New Roman" w:hAnsi="Times New Roman" w:cs="Times New Roman"/>
          <w:bCs/>
          <w:sz w:val="28"/>
          <w:szCs w:val="28"/>
        </w:rPr>
      </w:pPr>
    </w:p>
    <w:p w:rsidR="00DB798C" w:rsidRPr="00027C4B" w:rsidRDefault="00DB798C"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 Оценка соблюдения контролируемыми лицами обязательных требований проводится инспекцией посредством контрольного (надзорного) мероприятия без взаимодействия и контрольного (надзорного) мероприятия</w:t>
      </w:r>
      <w:r w:rsidR="00173FEB" w:rsidRPr="00027C4B">
        <w:rPr>
          <w:rFonts w:ascii="Times New Roman" w:hAnsi="Times New Roman" w:cs="Times New Roman"/>
          <w:sz w:val="28"/>
          <w:szCs w:val="28"/>
        </w:rPr>
        <w:t>, предусматривающего</w:t>
      </w:r>
      <w:r w:rsidRPr="00027C4B">
        <w:rPr>
          <w:rFonts w:ascii="Times New Roman" w:hAnsi="Times New Roman" w:cs="Times New Roman"/>
          <w:sz w:val="28"/>
          <w:szCs w:val="28"/>
        </w:rPr>
        <w:t xml:space="preserve"> взаимодействи</w:t>
      </w:r>
      <w:r w:rsidR="00173FEB" w:rsidRPr="00027C4B">
        <w:rPr>
          <w:rFonts w:ascii="Times New Roman" w:hAnsi="Times New Roman" w:cs="Times New Roman"/>
          <w:sz w:val="28"/>
          <w:szCs w:val="28"/>
        </w:rPr>
        <w:t>е</w:t>
      </w:r>
      <w:r w:rsidRPr="00027C4B">
        <w:rPr>
          <w:rFonts w:ascii="Times New Roman" w:hAnsi="Times New Roman" w:cs="Times New Roman"/>
          <w:sz w:val="28"/>
          <w:szCs w:val="28"/>
        </w:rPr>
        <w:t xml:space="preserve"> с контролируемым лицом.</w:t>
      </w:r>
    </w:p>
    <w:p w:rsidR="00576F45" w:rsidRPr="00027C4B" w:rsidRDefault="00576F4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Взаимодействие с контролируемым лицом осуществляется при проведении инспекционного визита либо документарной проверки.</w:t>
      </w:r>
    </w:p>
    <w:p w:rsidR="00576F45" w:rsidRPr="00027C4B" w:rsidRDefault="00576F4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Без взаимодействия с контролируемым лицом проводится наблюдение за соблюдением обязательных требований (мониторинг безопасности).</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4B4615" w:rsidRPr="00027C4B">
        <w:rPr>
          <w:rFonts w:ascii="Times New Roman" w:hAnsi="Times New Roman" w:cs="Times New Roman"/>
          <w:sz w:val="28"/>
          <w:szCs w:val="28"/>
        </w:rPr>
        <w:t>2</w:t>
      </w:r>
      <w:r w:rsidRPr="00027C4B">
        <w:rPr>
          <w:rFonts w:ascii="Times New Roman" w:hAnsi="Times New Roman" w:cs="Times New Roman"/>
          <w:sz w:val="28"/>
          <w:szCs w:val="28"/>
        </w:rPr>
        <w:t xml:space="preserve">. </w:t>
      </w:r>
      <w:r w:rsidR="004B4615" w:rsidRPr="00027C4B">
        <w:rPr>
          <w:rFonts w:ascii="Times New Roman" w:hAnsi="Times New Roman" w:cs="Times New Roman"/>
          <w:sz w:val="28"/>
          <w:szCs w:val="28"/>
        </w:rPr>
        <w:t xml:space="preserve">Инспекция </w:t>
      </w:r>
      <w:r w:rsidRPr="00027C4B">
        <w:rPr>
          <w:rFonts w:ascii="Times New Roman" w:hAnsi="Times New Roman" w:cs="Times New Roman"/>
          <w:sz w:val="28"/>
          <w:szCs w:val="28"/>
        </w:rPr>
        <w:t>осуществляет</w:t>
      </w:r>
      <w:r w:rsidR="004B4615" w:rsidRPr="00027C4B">
        <w:rPr>
          <w:rFonts w:ascii="Times New Roman" w:hAnsi="Times New Roman" w:cs="Times New Roman"/>
          <w:sz w:val="28"/>
          <w:szCs w:val="28"/>
        </w:rPr>
        <w:t xml:space="preserve">  государственн</w:t>
      </w:r>
      <w:r w:rsidR="00A76B48" w:rsidRPr="00027C4B">
        <w:rPr>
          <w:rFonts w:ascii="Times New Roman" w:hAnsi="Times New Roman" w:cs="Times New Roman"/>
          <w:sz w:val="28"/>
          <w:szCs w:val="28"/>
        </w:rPr>
        <w:t>ый</w:t>
      </w:r>
      <w:r w:rsidR="004B4615" w:rsidRPr="00027C4B">
        <w:rPr>
          <w:rFonts w:ascii="Times New Roman" w:hAnsi="Times New Roman" w:cs="Times New Roman"/>
          <w:sz w:val="28"/>
          <w:szCs w:val="28"/>
        </w:rPr>
        <w:t xml:space="preserve"> контрол</w:t>
      </w:r>
      <w:r w:rsidR="00A76B48" w:rsidRPr="00027C4B">
        <w:rPr>
          <w:rFonts w:ascii="Times New Roman" w:hAnsi="Times New Roman" w:cs="Times New Roman"/>
          <w:sz w:val="28"/>
          <w:szCs w:val="28"/>
        </w:rPr>
        <w:t>ь</w:t>
      </w:r>
      <w:r w:rsidR="004B4615" w:rsidRPr="00027C4B">
        <w:rPr>
          <w:rFonts w:ascii="Times New Roman" w:hAnsi="Times New Roman" w:cs="Times New Roman"/>
          <w:sz w:val="28"/>
          <w:szCs w:val="28"/>
        </w:rPr>
        <w:t xml:space="preserve"> </w:t>
      </w:r>
      <w:r w:rsidRPr="00027C4B">
        <w:rPr>
          <w:rFonts w:ascii="Times New Roman" w:hAnsi="Times New Roman" w:cs="Times New Roman"/>
          <w:sz w:val="28"/>
          <w:szCs w:val="28"/>
        </w:rPr>
        <w:t xml:space="preserve">посредством </w:t>
      </w:r>
      <w:r w:rsidR="004B4615" w:rsidRPr="00027C4B">
        <w:rPr>
          <w:rFonts w:ascii="Times New Roman" w:hAnsi="Times New Roman" w:cs="Times New Roman"/>
          <w:sz w:val="28"/>
          <w:szCs w:val="28"/>
        </w:rPr>
        <w:t>проведени</w:t>
      </w:r>
      <w:r w:rsidR="00A76B48" w:rsidRPr="00027C4B">
        <w:rPr>
          <w:rFonts w:ascii="Times New Roman" w:hAnsi="Times New Roman" w:cs="Times New Roman"/>
          <w:sz w:val="28"/>
          <w:szCs w:val="28"/>
        </w:rPr>
        <w:t>я</w:t>
      </w:r>
      <w:r w:rsidR="004B4615" w:rsidRPr="00027C4B">
        <w:rPr>
          <w:rFonts w:ascii="Times New Roman" w:hAnsi="Times New Roman" w:cs="Times New Roman"/>
          <w:sz w:val="28"/>
          <w:szCs w:val="28"/>
        </w:rPr>
        <w:t xml:space="preserve"> </w:t>
      </w:r>
      <w:r w:rsidRPr="00027C4B">
        <w:rPr>
          <w:rFonts w:ascii="Times New Roman" w:hAnsi="Times New Roman" w:cs="Times New Roman"/>
          <w:sz w:val="28"/>
          <w:szCs w:val="28"/>
        </w:rPr>
        <w:t>внеплановых контрольных (надзорных) мероприятий.</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633F6B" w:rsidRPr="00027C4B">
        <w:rPr>
          <w:rFonts w:ascii="Times New Roman" w:hAnsi="Times New Roman" w:cs="Times New Roman"/>
          <w:sz w:val="28"/>
          <w:szCs w:val="28"/>
        </w:rPr>
        <w:t>3</w:t>
      </w:r>
      <w:r w:rsidRPr="00027C4B">
        <w:rPr>
          <w:rFonts w:ascii="Times New Roman" w:hAnsi="Times New Roman" w:cs="Times New Roman"/>
          <w:sz w:val="28"/>
          <w:szCs w:val="28"/>
        </w:rPr>
        <w:t xml:space="preserve">. Организация проведения внеплановых контрольных (надзорных) мероприятий осуществляется в соответствии с положениями </w:t>
      </w:r>
      <w:hyperlink r:id="rId26">
        <w:r w:rsidRPr="00027C4B">
          <w:rPr>
            <w:rFonts w:ascii="Times New Roman" w:hAnsi="Times New Roman" w:cs="Times New Roman"/>
            <w:sz w:val="28"/>
            <w:szCs w:val="28"/>
          </w:rPr>
          <w:t>статьи 66</w:t>
        </w:r>
      </w:hyperlink>
      <w:r w:rsidRPr="00027C4B">
        <w:rPr>
          <w:rFonts w:ascii="Times New Roman" w:hAnsi="Times New Roman" w:cs="Times New Roman"/>
          <w:sz w:val="28"/>
          <w:szCs w:val="28"/>
        </w:rPr>
        <w:t xml:space="preserve"> Федерального закона от 31.07.2020 № 248-ФЗ. Внеплановые контрольные (надзорные) мероприятия, за исключением контрольных (надзорных) мероприятий без взаимодействия, проводятся по основаниям, предусмотренным </w:t>
      </w:r>
      <w:hyperlink r:id="rId27">
        <w:r w:rsidRPr="00027C4B">
          <w:rPr>
            <w:rFonts w:ascii="Times New Roman" w:hAnsi="Times New Roman" w:cs="Times New Roman"/>
            <w:sz w:val="28"/>
            <w:szCs w:val="28"/>
          </w:rPr>
          <w:t>пунктами 1</w:t>
        </w:r>
      </w:hyperlink>
      <w:r w:rsidRPr="00027C4B">
        <w:rPr>
          <w:rFonts w:ascii="Times New Roman" w:hAnsi="Times New Roman" w:cs="Times New Roman"/>
          <w:sz w:val="28"/>
          <w:szCs w:val="28"/>
        </w:rPr>
        <w:t xml:space="preserve">, </w:t>
      </w:r>
      <w:hyperlink r:id="rId28">
        <w:r w:rsidRPr="00027C4B">
          <w:rPr>
            <w:rFonts w:ascii="Times New Roman" w:hAnsi="Times New Roman" w:cs="Times New Roman"/>
            <w:sz w:val="28"/>
            <w:szCs w:val="28"/>
          </w:rPr>
          <w:t>3</w:t>
        </w:r>
      </w:hyperlink>
      <w:r w:rsidRPr="00027C4B">
        <w:rPr>
          <w:rFonts w:ascii="Times New Roman" w:hAnsi="Times New Roman" w:cs="Times New Roman"/>
          <w:sz w:val="28"/>
          <w:szCs w:val="28"/>
        </w:rPr>
        <w:t xml:space="preserve"> </w:t>
      </w:r>
      <w:r w:rsidR="004C12F9" w:rsidRPr="00027C4B">
        <w:rPr>
          <w:rFonts w:ascii="Times New Roman" w:hAnsi="Times New Roman" w:cs="Times New Roman"/>
          <w:sz w:val="28"/>
          <w:szCs w:val="28"/>
        </w:rPr>
        <w:t>–</w:t>
      </w:r>
      <w:r w:rsidRPr="00027C4B">
        <w:rPr>
          <w:rFonts w:ascii="Times New Roman" w:hAnsi="Times New Roman" w:cs="Times New Roman"/>
          <w:sz w:val="28"/>
          <w:szCs w:val="28"/>
        </w:rPr>
        <w:t xml:space="preserve"> </w:t>
      </w:r>
      <w:hyperlink r:id="rId29">
        <w:r w:rsidR="00192F1A" w:rsidRPr="00027C4B">
          <w:rPr>
            <w:rFonts w:ascii="Times New Roman" w:hAnsi="Times New Roman" w:cs="Times New Roman"/>
            <w:sz w:val="28"/>
            <w:szCs w:val="28"/>
          </w:rPr>
          <w:t>5, 7, 9</w:t>
        </w:r>
        <w:r w:rsidRPr="00027C4B">
          <w:rPr>
            <w:rFonts w:ascii="Times New Roman" w:hAnsi="Times New Roman" w:cs="Times New Roman"/>
            <w:sz w:val="28"/>
            <w:szCs w:val="28"/>
          </w:rPr>
          <w:t xml:space="preserve"> части 1</w:t>
        </w:r>
      </w:hyperlink>
      <w:r w:rsidRPr="00027C4B">
        <w:rPr>
          <w:rFonts w:ascii="Times New Roman" w:hAnsi="Times New Roman" w:cs="Times New Roman"/>
          <w:sz w:val="28"/>
          <w:szCs w:val="28"/>
        </w:rPr>
        <w:t xml:space="preserve"> и </w:t>
      </w:r>
      <w:hyperlink r:id="rId30">
        <w:r w:rsidRPr="00027C4B">
          <w:rPr>
            <w:rFonts w:ascii="Times New Roman" w:hAnsi="Times New Roman" w:cs="Times New Roman"/>
            <w:sz w:val="28"/>
            <w:szCs w:val="28"/>
          </w:rPr>
          <w:t>частью 3 статьи 57</w:t>
        </w:r>
      </w:hyperlink>
      <w:r w:rsidRPr="00027C4B">
        <w:rPr>
          <w:rFonts w:ascii="Times New Roman" w:hAnsi="Times New Roman" w:cs="Times New Roman"/>
          <w:sz w:val="28"/>
          <w:szCs w:val="28"/>
        </w:rPr>
        <w:t xml:space="preserve"> Федерального закона от 31.07.2020 № 248-ФЗ.</w:t>
      </w:r>
    </w:p>
    <w:p w:rsidR="00282E76" w:rsidRPr="00027C4B" w:rsidRDefault="00096410"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w:t>
      </w:r>
      <w:r w:rsidR="00633F6B" w:rsidRPr="00027C4B">
        <w:rPr>
          <w:rFonts w:ascii="Times New Roman" w:hAnsi="Times New Roman" w:cs="Times New Roman"/>
          <w:sz w:val="28"/>
          <w:szCs w:val="28"/>
        </w:rPr>
        <w:t>4</w:t>
      </w:r>
      <w:r w:rsidRPr="00027C4B">
        <w:rPr>
          <w:rFonts w:ascii="Times New Roman" w:hAnsi="Times New Roman" w:cs="Times New Roman"/>
          <w:sz w:val="28"/>
          <w:szCs w:val="28"/>
        </w:rPr>
        <w:t xml:space="preserve">. </w:t>
      </w:r>
      <w:r w:rsidR="00282E76" w:rsidRPr="00027C4B">
        <w:rPr>
          <w:rFonts w:ascii="Times New Roman" w:hAnsi="Times New Roman" w:cs="Times New Roman"/>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31" w:history="1">
        <w:r w:rsidR="00282E76" w:rsidRPr="00027C4B">
          <w:rPr>
            <w:rFonts w:ascii="Times New Roman" w:hAnsi="Times New Roman" w:cs="Times New Roman"/>
            <w:sz w:val="28"/>
            <w:szCs w:val="28"/>
          </w:rPr>
          <w:t>частями 4</w:t>
        </w:r>
      </w:hyperlink>
      <w:r w:rsidR="00282E76" w:rsidRPr="00027C4B">
        <w:rPr>
          <w:rFonts w:ascii="Times New Roman" w:hAnsi="Times New Roman" w:cs="Times New Roman"/>
          <w:sz w:val="28"/>
          <w:szCs w:val="28"/>
        </w:rPr>
        <w:t xml:space="preserve"> и </w:t>
      </w:r>
      <w:hyperlink r:id="rId32" w:history="1">
        <w:r w:rsidR="00282E76" w:rsidRPr="00027C4B">
          <w:rPr>
            <w:rFonts w:ascii="Times New Roman" w:hAnsi="Times New Roman" w:cs="Times New Roman"/>
            <w:sz w:val="28"/>
            <w:szCs w:val="28"/>
          </w:rPr>
          <w:t>5 статьи 21</w:t>
        </w:r>
      </w:hyperlink>
      <w:r w:rsidR="00282E76" w:rsidRPr="00027C4B">
        <w:rPr>
          <w:rFonts w:ascii="Times New Roman" w:hAnsi="Times New Roman" w:cs="Times New Roman"/>
          <w:sz w:val="28"/>
          <w:szCs w:val="28"/>
        </w:rPr>
        <w:t xml:space="preserve"> Федерального закона</w:t>
      </w:r>
      <w:r w:rsidR="00A250CB" w:rsidRPr="00027C4B">
        <w:rPr>
          <w:rFonts w:ascii="Times New Roman" w:hAnsi="Times New Roman" w:cs="Times New Roman"/>
          <w:sz w:val="28"/>
          <w:szCs w:val="28"/>
        </w:rPr>
        <w:t xml:space="preserve"> от 31.07.2020 № 248-ФЗ</w:t>
      </w:r>
      <w:r w:rsidR="00282E76" w:rsidRPr="00027C4B">
        <w:rPr>
          <w:rFonts w:ascii="Times New Roman" w:hAnsi="Times New Roman" w:cs="Times New Roman"/>
          <w:sz w:val="28"/>
          <w:szCs w:val="28"/>
        </w:rPr>
        <w:t>.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282E76" w:rsidRPr="00027C4B" w:rsidRDefault="00282E76"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 xml:space="preserve">В случае, указанном в </w:t>
      </w:r>
      <w:hyperlink w:anchor="Par0" w:history="1">
        <w:r w:rsidRPr="00027C4B">
          <w:rPr>
            <w:rFonts w:ascii="Times New Roman" w:hAnsi="Times New Roman" w:cs="Times New Roman"/>
            <w:sz w:val="28"/>
            <w:szCs w:val="28"/>
          </w:rPr>
          <w:t>абзаце</w:t>
        </w:r>
      </w:hyperlink>
      <w:r w:rsidRPr="00027C4B">
        <w:rPr>
          <w:rFonts w:ascii="Times New Roman" w:hAnsi="Times New Roman" w:cs="Times New Roman"/>
          <w:sz w:val="28"/>
          <w:szCs w:val="28"/>
        </w:rPr>
        <w:t xml:space="preserve"> первом пункта</w:t>
      </w:r>
      <w:r w:rsidR="008616C9">
        <w:rPr>
          <w:rFonts w:ascii="Times New Roman" w:hAnsi="Times New Roman" w:cs="Times New Roman"/>
          <w:sz w:val="28"/>
          <w:szCs w:val="28"/>
        </w:rPr>
        <w:t xml:space="preserve"> 4.4 настоящего Положения</w:t>
      </w:r>
      <w:r w:rsidRPr="00027C4B">
        <w:rPr>
          <w:rFonts w:ascii="Times New Roman" w:hAnsi="Times New Roman" w:cs="Times New Roman"/>
          <w:sz w:val="28"/>
          <w:szCs w:val="28"/>
        </w:rPr>
        <w:t xml:space="preserve">, уполномоченное должностное лицо контрольного (надзорного) органа вправе не позднее </w:t>
      </w:r>
      <w:r w:rsidR="00ED085E">
        <w:rPr>
          <w:rFonts w:ascii="Times New Roman" w:hAnsi="Times New Roman" w:cs="Times New Roman"/>
          <w:sz w:val="28"/>
          <w:szCs w:val="28"/>
        </w:rPr>
        <w:t>3</w:t>
      </w:r>
      <w:r w:rsidRPr="00027C4B">
        <w:rPr>
          <w:rFonts w:ascii="Times New Roman" w:hAnsi="Times New Roman" w:cs="Times New Roman"/>
          <w:sz w:val="28"/>
          <w:szCs w:val="28"/>
        </w:rPr>
        <w:t xml:space="preserve">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633F6B" w:rsidRPr="00027C4B">
        <w:rPr>
          <w:rFonts w:ascii="Times New Roman" w:hAnsi="Times New Roman" w:cs="Times New Roman"/>
          <w:sz w:val="28"/>
          <w:szCs w:val="28"/>
        </w:rPr>
        <w:t>5</w:t>
      </w:r>
      <w:r w:rsidRPr="00027C4B">
        <w:rPr>
          <w:rFonts w:ascii="Times New Roman" w:hAnsi="Times New Roman" w:cs="Times New Roman"/>
          <w:sz w:val="28"/>
          <w:szCs w:val="28"/>
        </w:rPr>
        <w:t xml:space="preserve">. Для фиксации должностным лицом </w:t>
      </w:r>
      <w:r w:rsidR="000B5D9C" w:rsidRPr="00027C4B">
        <w:rPr>
          <w:rFonts w:ascii="Times New Roman" w:hAnsi="Times New Roman" w:cs="Times New Roman"/>
          <w:sz w:val="28"/>
          <w:szCs w:val="28"/>
        </w:rPr>
        <w:t>инспекции</w:t>
      </w:r>
      <w:r w:rsidRPr="00027C4B">
        <w:rPr>
          <w:rFonts w:ascii="Times New Roman" w:hAnsi="Times New Roman" w:cs="Times New Roman"/>
          <w:sz w:val="28"/>
          <w:szCs w:val="28"/>
        </w:rPr>
        <w:t xml:space="preserve"> доказательств нарушений обязательных требований может использоваться</w:t>
      </w:r>
      <w:r w:rsidR="00A21B9E" w:rsidRPr="00027C4B">
        <w:rPr>
          <w:rFonts w:ascii="Times New Roman" w:hAnsi="Times New Roman" w:cs="Times New Roman"/>
          <w:sz w:val="28"/>
          <w:szCs w:val="28"/>
        </w:rPr>
        <w:t xml:space="preserve"> </w:t>
      </w:r>
      <w:r w:rsidR="00D575C9" w:rsidRPr="00027C4B">
        <w:rPr>
          <w:rFonts w:ascii="Times New Roman" w:hAnsi="Times New Roman" w:cs="Times New Roman"/>
          <w:sz w:val="28"/>
          <w:szCs w:val="28"/>
        </w:rPr>
        <w:t>цифровая копия экрана персонального компьютера или мобильного устройства</w:t>
      </w:r>
      <w:r w:rsidR="00A21B9E" w:rsidRPr="00027C4B">
        <w:rPr>
          <w:rFonts w:ascii="Times New Roman" w:hAnsi="Times New Roman" w:cs="Times New Roman"/>
          <w:sz w:val="28"/>
          <w:szCs w:val="28"/>
        </w:rPr>
        <w:t xml:space="preserve"> (скриншот) (далее </w:t>
      </w:r>
      <w:r w:rsidR="00E36169" w:rsidRPr="00027C4B">
        <w:rPr>
          <w:rFonts w:ascii="Times New Roman" w:hAnsi="Times New Roman" w:cs="Times New Roman"/>
          <w:sz w:val="28"/>
          <w:szCs w:val="28"/>
        </w:rPr>
        <w:t>–</w:t>
      </w:r>
      <w:r w:rsidR="008616C9">
        <w:rPr>
          <w:rFonts w:ascii="Times New Roman" w:hAnsi="Times New Roman" w:cs="Times New Roman"/>
          <w:sz w:val="28"/>
          <w:szCs w:val="28"/>
        </w:rPr>
        <w:t xml:space="preserve"> снимок экрана (скриншот)</w:t>
      </w:r>
      <w:r w:rsidR="00A21B9E" w:rsidRPr="00027C4B">
        <w:rPr>
          <w:rFonts w:ascii="Times New Roman" w:hAnsi="Times New Roman" w:cs="Times New Roman"/>
          <w:sz w:val="28"/>
          <w:szCs w:val="28"/>
        </w:rPr>
        <w:t>,</w:t>
      </w:r>
      <w:r w:rsidRPr="00027C4B">
        <w:rPr>
          <w:rFonts w:ascii="Times New Roman" w:hAnsi="Times New Roman" w:cs="Times New Roman"/>
          <w:sz w:val="28"/>
          <w:szCs w:val="28"/>
        </w:rPr>
        <w:t xml:space="preserve"> фотосъемка, аудио- и видеозапись, </w:t>
      </w:r>
      <w:r w:rsidR="008616C9">
        <w:rPr>
          <w:rFonts w:ascii="Times New Roman" w:hAnsi="Times New Roman" w:cs="Times New Roman"/>
          <w:sz w:val="28"/>
          <w:szCs w:val="28"/>
        </w:rPr>
        <w:t xml:space="preserve">могут </w:t>
      </w:r>
      <w:r w:rsidRPr="00027C4B">
        <w:rPr>
          <w:rFonts w:ascii="Times New Roman" w:hAnsi="Times New Roman" w:cs="Times New Roman"/>
          <w:sz w:val="28"/>
          <w:szCs w:val="28"/>
        </w:rPr>
        <w:t xml:space="preserve">применяться персональные компьютеры, ноутбуки, съемные электронные носители информации, копировальные аппараты, сканеры, телефоны (в том числе сотовая связь), механические, программные и электронные средства измерения и фиксации, в том числе принадлежащие контролируемому лицу (далее </w:t>
      </w:r>
      <w:r w:rsidR="008616C9">
        <w:rPr>
          <w:rFonts w:ascii="Times New Roman" w:hAnsi="Times New Roman" w:cs="Times New Roman"/>
          <w:sz w:val="28"/>
          <w:szCs w:val="28"/>
        </w:rPr>
        <w:t>–</w:t>
      </w:r>
      <w:r w:rsidRPr="00027C4B">
        <w:rPr>
          <w:rFonts w:ascii="Times New Roman" w:hAnsi="Times New Roman" w:cs="Times New Roman"/>
          <w:sz w:val="28"/>
          <w:szCs w:val="28"/>
        </w:rPr>
        <w:t xml:space="preserve"> технические средства).</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Решение об осуществлении фотосъемки, аудио- и видеозаписи для фиксации доказательств выявленных нарушений обязательных требований принимается должностным лицом </w:t>
      </w:r>
      <w:r w:rsidR="000B5D9C" w:rsidRPr="00027C4B">
        <w:rPr>
          <w:rFonts w:ascii="Times New Roman" w:hAnsi="Times New Roman" w:cs="Times New Roman"/>
          <w:sz w:val="28"/>
          <w:szCs w:val="28"/>
        </w:rPr>
        <w:t>инспекции</w:t>
      </w:r>
      <w:r w:rsidRPr="00027C4B">
        <w:rPr>
          <w:rFonts w:ascii="Times New Roman" w:hAnsi="Times New Roman" w:cs="Times New Roman"/>
          <w:sz w:val="28"/>
          <w:szCs w:val="28"/>
        </w:rPr>
        <w:t xml:space="preserve"> самостоятельно при совершении следующих контрольных (надзорных) действий:</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осмотр </w:t>
      </w:r>
      <w:r w:rsidR="008616C9">
        <w:rPr>
          <w:rFonts w:ascii="Times New Roman" w:hAnsi="Times New Roman" w:cs="Times New Roman"/>
          <w:sz w:val="28"/>
          <w:szCs w:val="28"/>
        </w:rPr>
        <w:t>–</w:t>
      </w:r>
      <w:r w:rsidRPr="00027C4B">
        <w:rPr>
          <w:rFonts w:ascii="Times New Roman" w:hAnsi="Times New Roman" w:cs="Times New Roman"/>
          <w:sz w:val="28"/>
          <w:szCs w:val="28"/>
        </w:rPr>
        <w:t xml:space="preserve"> фотосъемка, видеозапись;</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опрос </w:t>
      </w:r>
      <w:r w:rsidR="008616C9">
        <w:rPr>
          <w:rFonts w:ascii="Times New Roman" w:hAnsi="Times New Roman" w:cs="Times New Roman"/>
          <w:sz w:val="28"/>
          <w:szCs w:val="28"/>
        </w:rPr>
        <w:t>–</w:t>
      </w:r>
      <w:r w:rsidRPr="00027C4B">
        <w:rPr>
          <w:rFonts w:ascii="Times New Roman" w:hAnsi="Times New Roman" w:cs="Times New Roman"/>
          <w:sz w:val="28"/>
          <w:szCs w:val="28"/>
        </w:rPr>
        <w:t xml:space="preserve"> аудиозапись;</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получение письменных объяснений </w:t>
      </w:r>
      <w:r w:rsidR="008616C9">
        <w:rPr>
          <w:rFonts w:ascii="Times New Roman" w:hAnsi="Times New Roman" w:cs="Times New Roman"/>
          <w:sz w:val="28"/>
          <w:szCs w:val="28"/>
        </w:rPr>
        <w:t>–</w:t>
      </w:r>
      <w:r w:rsidRPr="00027C4B">
        <w:rPr>
          <w:rFonts w:ascii="Times New Roman" w:hAnsi="Times New Roman" w:cs="Times New Roman"/>
          <w:sz w:val="28"/>
          <w:szCs w:val="28"/>
        </w:rPr>
        <w:t xml:space="preserve"> фотосъемка, видеозапись;</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истребование документов </w:t>
      </w:r>
      <w:r w:rsidR="008616C9">
        <w:rPr>
          <w:rFonts w:ascii="Times New Roman" w:hAnsi="Times New Roman" w:cs="Times New Roman"/>
          <w:sz w:val="28"/>
          <w:szCs w:val="28"/>
        </w:rPr>
        <w:t>–</w:t>
      </w:r>
      <w:r w:rsidRPr="00027C4B">
        <w:rPr>
          <w:rFonts w:ascii="Times New Roman" w:hAnsi="Times New Roman" w:cs="Times New Roman"/>
          <w:sz w:val="28"/>
          <w:szCs w:val="28"/>
        </w:rPr>
        <w:t xml:space="preserve"> фотосъемка, аудио- и видеозапись.</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При отсутствии возможности осуществления видеозаписи применяется аудиозапись проводимого контрольного (надзорного) действия.</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Решение об осуществлении фиксации доказательств выявленных </w:t>
      </w:r>
      <w:r w:rsidRPr="00027C4B">
        <w:rPr>
          <w:rFonts w:ascii="Times New Roman" w:hAnsi="Times New Roman" w:cs="Times New Roman"/>
          <w:sz w:val="28"/>
          <w:szCs w:val="28"/>
        </w:rPr>
        <w:lastRenderedPageBreak/>
        <w:t xml:space="preserve">нарушений обязательных требований с помощью технических средств при совершении контрольных (надзорных) действий принимается должностным лицом </w:t>
      </w:r>
      <w:r w:rsidR="000B5D9C" w:rsidRPr="00027C4B">
        <w:rPr>
          <w:rFonts w:ascii="Times New Roman" w:hAnsi="Times New Roman" w:cs="Times New Roman"/>
          <w:sz w:val="28"/>
          <w:szCs w:val="28"/>
        </w:rPr>
        <w:t>инспекции</w:t>
      </w:r>
      <w:r w:rsidRPr="00027C4B">
        <w:rPr>
          <w:rFonts w:ascii="Times New Roman" w:hAnsi="Times New Roman" w:cs="Times New Roman"/>
          <w:sz w:val="28"/>
          <w:szCs w:val="28"/>
        </w:rPr>
        <w:t xml:space="preserve"> самостоятельно</w:t>
      </w:r>
      <w:r w:rsidR="00D575C9" w:rsidRPr="00027C4B">
        <w:rPr>
          <w:rFonts w:ascii="Times New Roman" w:hAnsi="Times New Roman" w:cs="Times New Roman"/>
          <w:sz w:val="28"/>
          <w:szCs w:val="28"/>
        </w:rPr>
        <w:t>.</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Зафиксированные с помощью фотосъемки, аудио- и (или) видеозаписи, </w:t>
      </w:r>
      <w:r w:rsidR="00D575C9" w:rsidRPr="00027C4B">
        <w:rPr>
          <w:rFonts w:ascii="Times New Roman" w:hAnsi="Times New Roman" w:cs="Times New Roman"/>
          <w:sz w:val="28"/>
          <w:szCs w:val="28"/>
        </w:rPr>
        <w:t>снимка экрана (скриншота),</w:t>
      </w:r>
      <w:r w:rsidR="00D575C9" w:rsidRPr="00027C4B">
        <w:t xml:space="preserve"> </w:t>
      </w:r>
      <w:r w:rsidR="00D575C9" w:rsidRPr="00027C4B">
        <w:rPr>
          <w:rFonts w:ascii="Times New Roman" w:hAnsi="Times New Roman" w:cs="Times New Roman"/>
          <w:sz w:val="28"/>
          <w:szCs w:val="28"/>
        </w:rPr>
        <w:t xml:space="preserve">других </w:t>
      </w:r>
      <w:r w:rsidRPr="00027C4B">
        <w:rPr>
          <w:rFonts w:ascii="Times New Roman" w:hAnsi="Times New Roman" w:cs="Times New Roman"/>
          <w:sz w:val="28"/>
          <w:szCs w:val="28"/>
        </w:rPr>
        <w:t>технических средств доказательства выявленных нарушений обязательных требований оформляются в виде приложения к акту контрольного (надзорного) мероприятия, в котором делается отметка об осуществлении фотосъемки, аудио-, видеозаписи, использовании технических средств для фиксации доказательства выявленных нарушений обязательных требований.</w:t>
      </w:r>
    </w:p>
    <w:p w:rsidR="00DD7520" w:rsidRPr="00027C4B" w:rsidRDefault="00D575C9"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4.6</w:t>
      </w:r>
      <w:r w:rsidR="00E93A6C" w:rsidRPr="00027C4B">
        <w:rPr>
          <w:rFonts w:ascii="Times New Roman" w:hAnsi="Times New Roman" w:cs="Times New Roman"/>
          <w:sz w:val="28"/>
          <w:szCs w:val="28"/>
        </w:rPr>
        <w:t>. Информация об осуществлении для фиксации доказательств нарушений обязательных требов</w:t>
      </w:r>
      <w:r w:rsidRPr="00027C4B">
        <w:rPr>
          <w:rFonts w:ascii="Times New Roman" w:hAnsi="Times New Roman" w:cs="Times New Roman"/>
          <w:sz w:val="28"/>
          <w:szCs w:val="28"/>
        </w:rPr>
        <w:t xml:space="preserve">аний снимка экрана (скриншота) </w:t>
      </w:r>
      <w:r w:rsidR="00E93A6C" w:rsidRPr="00027C4B">
        <w:rPr>
          <w:rFonts w:ascii="Times New Roman" w:hAnsi="Times New Roman" w:cs="Times New Roman"/>
          <w:sz w:val="28"/>
          <w:szCs w:val="28"/>
        </w:rPr>
        <w:t>указывается в акте контрольного (надзорного) мероприятия.</w:t>
      </w:r>
    </w:p>
    <w:p w:rsidR="00E93A6C" w:rsidRPr="00027C4B" w:rsidRDefault="00D575C9"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4.7</w:t>
      </w:r>
      <w:r w:rsidR="00E93A6C" w:rsidRPr="00027C4B">
        <w:rPr>
          <w:rFonts w:ascii="Times New Roman" w:hAnsi="Times New Roman" w:cs="Times New Roman"/>
          <w:sz w:val="28"/>
          <w:szCs w:val="28"/>
        </w:rPr>
        <w:t>. Снимок экрана (скриншот) приобщается к акту контрольного (надзорного) мероприятия и должен</w:t>
      </w:r>
      <w:r w:rsidRPr="00027C4B">
        <w:rPr>
          <w:rFonts w:ascii="Times New Roman" w:hAnsi="Times New Roman" w:cs="Times New Roman"/>
          <w:sz w:val="28"/>
          <w:szCs w:val="28"/>
        </w:rPr>
        <w:t xml:space="preserve"> </w:t>
      </w:r>
      <w:r w:rsidR="00E93A6C" w:rsidRPr="00027C4B">
        <w:rPr>
          <w:rFonts w:ascii="Times New Roman" w:hAnsi="Times New Roman" w:cs="Times New Roman"/>
          <w:sz w:val="28"/>
          <w:szCs w:val="28"/>
        </w:rPr>
        <w:t xml:space="preserve">содержать </w:t>
      </w:r>
      <w:r w:rsidRPr="00027C4B">
        <w:rPr>
          <w:rFonts w:ascii="Times New Roman" w:hAnsi="Times New Roman" w:cs="Times New Roman"/>
          <w:sz w:val="28"/>
          <w:szCs w:val="28"/>
        </w:rPr>
        <w:t>указание на соответствующий сайт в информационно-телекоммуникационной  сети «Интернет», с которого произведен снимок экрана (скриншот), точное</w:t>
      </w:r>
      <w:r w:rsidR="008616C9">
        <w:rPr>
          <w:rFonts w:ascii="Times New Roman" w:hAnsi="Times New Roman" w:cs="Times New Roman"/>
          <w:sz w:val="28"/>
          <w:szCs w:val="28"/>
        </w:rPr>
        <w:t xml:space="preserve"> врем</w:t>
      </w:r>
      <w:r w:rsidRPr="00027C4B">
        <w:rPr>
          <w:rFonts w:ascii="Times New Roman" w:hAnsi="Times New Roman" w:cs="Times New Roman"/>
          <w:sz w:val="28"/>
          <w:szCs w:val="28"/>
        </w:rPr>
        <w:t>я его получения, должность, фамилию и инициал</w:t>
      </w:r>
      <w:r w:rsidR="008616C9">
        <w:rPr>
          <w:rFonts w:ascii="Times New Roman" w:hAnsi="Times New Roman" w:cs="Times New Roman"/>
          <w:sz w:val="28"/>
          <w:szCs w:val="28"/>
        </w:rPr>
        <w:t>ы</w:t>
      </w:r>
      <w:r w:rsidRPr="00027C4B">
        <w:rPr>
          <w:rFonts w:ascii="Times New Roman" w:hAnsi="Times New Roman" w:cs="Times New Roman"/>
          <w:sz w:val="28"/>
          <w:szCs w:val="28"/>
        </w:rPr>
        <w:t xml:space="preserve"> должностного лица инспекции,</w:t>
      </w:r>
      <w:r w:rsidR="008616C9">
        <w:rPr>
          <w:rFonts w:ascii="Times New Roman" w:hAnsi="Times New Roman" w:cs="Times New Roman"/>
          <w:sz w:val="28"/>
          <w:szCs w:val="28"/>
        </w:rPr>
        <w:t xml:space="preserve"> быть</w:t>
      </w:r>
      <w:r w:rsidR="00E93A6C" w:rsidRPr="00027C4B">
        <w:rPr>
          <w:rFonts w:ascii="Times New Roman" w:hAnsi="Times New Roman" w:cs="Times New Roman"/>
          <w:sz w:val="28"/>
          <w:szCs w:val="28"/>
        </w:rPr>
        <w:t xml:space="preserve"> заверен</w:t>
      </w:r>
      <w:r w:rsidRPr="00027C4B">
        <w:rPr>
          <w:rFonts w:ascii="Times New Roman" w:hAnsi="Times New Roman" w:cs="Times New Roman"/>
          <w:sz w:val="28"/>
          <w:szCs w:val="28"/>
        </w:rPr>
        <w:t xml:space="preserve"> его подписью.</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bookmarkStart w:id="1" w:name="P166"/>
      <w:bookmarkEnd w:id="1"/>
      <w:r w:rsidRPr="00027C4B">
        <w:rPr>
          <w:rFonts w:ascii="Times New Roman" w:hAnsi="Times New Roman" w:cs="Times New Roman"/>
          <w:sz w:val="28"/>
          <w:szCs w:val="28"/>
        </w:rPr>
        <w:t>4.</w:t>
      </w:r>
      <w:r w:rsidR="00D575C9" w:rsidRPr="00027C4B">
        <w:rPr>
          <w:rFonts w:ascii="Times New Roman" w:hAnsi="Times New Roman" w:cs="Times New Roman"/>
          <w:sz w:val="28"/>
          <w:szCs w:val="28"/>
        </w:rPr>
        <w:t>8</w:t>
      </w:r>
      <w:r w:rsidRPr="00027C4B">
        <w:rPr>
          <w:rFonts w:ascii="Times New Roman" w:hAnsi="Times New Roman" w:cs="Times New Roman"/>
          <w:sz w:val="28"/>
          <w:szCs w:val="28"/>
        </w:rPr>
        <w:t>. Инспекционный визит проводится по месту нахождения (осуществления деятельности) объекта контроля (его филиалов, представительств, обособленных структурных подразделений).</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D575C9" w:rsidRPr="00027C4B">
        <w:rPr>
          <w:rFonts w:ascii="Times New Roman" w:hAnsi="Times New Roman" w:cs="Times New Roman"/>
          <w:sz w:val="28"/>
          <w:szCs w:val="28"/>
        </w:rPr>
        <w:t>9</w:t>
      </w:r>
      <w:r w:rsidRPr="00027C4B">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осмотр;</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опрос;</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получение письменных объяснений;</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027C4B">
        <w:rPr>
          <w:rFonts w:ascii="Times New Roman" w:hAnsi="Times New Roman" w:cs="Times New Roman"/>
          <w:sz w:val="28"/>
          <w:szCs w:val="28"/>
        </w:rPr>
        <w:lastRenderedPageBreak/>
        <w:t>обособленных структурных подразделений) либо объекта контроля.</w:t>
      </w:r>
    </w:p>
    <w:p w:rsidR="00BE79BE"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D575C9" w:rsidRPr="00027C4B">
        <w:rPr>
          <w:rFonts w:ascii="Times New Roman" w:hAnsi="Times New Roman" w:cs="Times New Roman"/>
          <w:sz w:val="28"/>
          <w:szCs w:val="28"/>
        </w:rPr>
        <w:t>10</w:t>
      </w:r>
      <w:r w:rsidRPr="00027C4B">
        <w:rPr>
          <w:rFonts w:ascii="Times New Roman" w:hAnsi="Times New Roman" w:cs="Times New Roman"/>
          <w:sz w:val="28"/>
          <w:szCs w:val="28"/>
        </w:rPr>
        <w:t xml:space="preserve">. Указанные в </w:t>
      </w:r>
      <w:hyperlink w:anchor="P166">
        <w:r w:rsidRPr="00027C4B">
          <w:rPr>
            <w:rFonts w:ascii="Times New Roman" w:hAnsi="Times New Roman" w:cs="Times New Roman"/>
            <w:sz w:val="28"/>
            <w:szCs w:val="28"/>
          </w:rPr>
          <w:t xml:space="preserve">пункте </w:t>
        </w:r>
        <w:r w:rsidR="00490A31" w:rsidRPr="00027C4B">
          <w:rPr>
            <w:rFonts w:ascii="Times New Roman" w:hAnsi="Times New Roman" w:cs="Times New Roman"/>
            <w:sz w:val="28"/>
            <w:szCs w:val="28"/>
          </w:rPr>
          <w:t>4.</w:t>
        </w:r>
        <w:r w:rsidR="00592989" w:rsidRPr="00027C4B">
          <w:rPr>
            <w:rFonts w:ascii="Times New Roman" w:hAnsi="Times New Roman" w:cs="Times New Roman"/>
            <w:sz w:val="28"/>
            <w:szCs w:val="28"/>
          </w:rPr>
          <w:t>8</w:t>
        </w:r>
      </w:hyperlink>
      <w:r w:rsidRPr="00027C4B">
        <w:rPr>
          <w:rFonts w:ascii="Times New Roman" w:hAnsi="Times New Roman" w:cs="Times New Roman"/>
          <w:sz w:val="28"/>
          <w:szCs w:val="28"/>
        </w:rPr>
        <w:t xml:space="preserve"> настоящего Положения контрольные (надзорные) мероприятия проводятся </w:t>
      </w:r>
      <w:r w:rsidR="00BE79BE" w:rsidRPr="00027C4B">
        <w:rPr>
          <w:rFonts w:ascii="Times New Roman" w:hAnsi="Times New Roman" w:cs="Times New Roman"/>
          <w:sz w:val="28"/>
          <w:szCs w:val="28"/>
        </w:rPr>
        <w:t xml:space="preserve">в порядке, установленном </w:t>
      </w:r>
      <w:hyperlink r:id="rId33">
        <w:r w:rsidR="00BE79BE" w:rsidRPr="00027C4B">
          <w:rPr>
            <w:rFonts w:ascii="Times New Roman" w:hAnsi="Times New Roman" w:cs="Times New Roman"/>
            <w:sz w:val="28"/>
            <w:szCs w:val="28"/>
          </w:rPr>
          <w:t>статьями 76, 78 –</w:t>
        </w:r>
      </w:hyperlink>
      <w:r w:rsidR="00BE79BE" w:rsidRPr="00027C4B">
        <w:rPr>
          <w:rFonts w:ascii="Times New Roman" w:hAnsi="Times New Roman" w:cs="Times New Roman"/>
          <w:sz w:val="28"/>
          <w:szCs w:val="28"/>
        </w:rPr>
        <w:t xml:space="preserve"> </w:t>
      </w:r>
      <w:hyperlink r:id="rId34">
        <w:r w:rsidR="00BE79BE" w:rsidRPr="00027C4B">
          <w:rPr>
            <w:rFonts w:ascii="Times New Roman" w:hAnsi="Times New Roman" w:cs="Times New Roman"/>
            <w:sz w:val="28"/>
            <w:szCs w:val="28"/>
          </w:rPr>
          <w:t>80</w:t>
        </w:r>
      </w:hyperlink>
      <w:r w:rsidR="00BE79BE" w:rsidRPr="00027C4B">
        <w:rPr>
          <w:rFonts w:ascii="Times New Roman" w:hAnsi="Times New Roman" w:cs="Times New Roman"/>
          <w:sz w:val="28"/>
          <w:szCs w:val="28"/>
        </w:rPr>
        <w:t xml:space="preserve"> Федерального закона от 31.07.2020 № 248-ФЗ.</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w:t>
      </w:r>
      <w:r w:rsidR="00D575C9" w:rsidRPr="00027C4B">
        <w:rPr>
          <w:rFonts w:ascii="Times New Roman" w:hAnsi="Times New Roman" w:cs="Times New Roman"/>
          <w:sz w:val="28"/>
          <w:szCs w:val="28"/>
        </w:rPr>
        <w:t>11</w:t>
      </w:r>
      <w:r w:rsidRPr="00027C4B">
        <w:rPr>
          <w:rFonts w:ascii="Times New Roman" w:hAnsi="Times New Roman" w:cs="Times New Roman"/>
          <w:sz w:val="28"/>
          <w:szCs w:val="28"/>
        </w:rPr>
        <w:t xml:space="preserve">. Документарная проверка проводится в порядке, предусмотренном </w:t>
      </w:r>
      <w:hyperlink r:id="rId35">
        <w:r w:rsidRPr="00027C4B">
          <w:rPr>
            <w:rFonts w:ascii="Times New Roman" w:hAnsi="Times New Roman" w:cs="Times New Roman"/>
            <w:sz w:val="28"/>
            <w:szCs w:val="28"/>
          </w:rPr>
          <w:t>статьей 72</w:t>
        </w:r>
      </w:hyperlink>
      <w:r w:rsidRPr="00027C4B">
        <w:rPr>
          <w:rFonts w:ascii="Times New Roman" w:hAnsi="Times New Roman" w:cs="Times New Roman"/>
          <w:sz w:val="28"/>
          <w:szCs w:val="28"/>
        </w:rPr>
        <w:t xml:space="preserve"> Федерального закона от 31.07.2020 № 248-ФЗ.</w:t>
      </w:r>
    </w:p>
    <w:p w:rsidR="00994C4C" w:rsidRPr="00027C4B" w:rsidRDefault="00994C4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2</w:t>
      </w:r>
      <w:r w:rsidRPr="00027C4B">
        <w:rPr>
          <w:rFonts w:ascii="Times New Roman" w:hAnsi="Times New Roman" w:cs="Times New Roman"/>
          <w:sz w:val="28"/>
          <w:szCs w:val="28"/>
        </w:rPr>
        <w:t>. В ходе документарной проверки могут совершаться следующие контрольные (надзорные) действия:</w:t>
      </w:r>
    </w:p>
    <w:p w:rsidR="00994C4C" w:rsidRPr="00027C4B" w:rsidRDefault="00994C4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получение письменных объяснений;</w:t>
      </w:r>
    </w:p>
    <w:p w:rsidR="00994C4C" w:rsidRPr="00027C4B" w:rsidRDefault="00994C4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истребование документов.</w:t>
      </w:r>
    </w:p>
    <w:p w:rsidR="00994C4C" w:rsidRPr="00027C4B" w:rsidRDefault="00994C4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3</w:t>
      </w:r>
      <w:r w:rsidRPr="00027C4B">
        <w:rPr>
          <w:rFonts w:ascii="Times New Roman" w:hAnsi="Times New Roman" w:cs="Times New Roman"/>
          <w:sz w:val="28"/>
          <w:szCs w:val="28"/>
        </w:rPr>
        <w:t>. Получение письменных объя</w:t>
      </w:r>
      <w:r w:rsidR="008616C9">
        <w:rPr>
          <w:rFonts w:ascii="Times New Roman" w:hAnsi="Times New Roman" w:cs="Times New Roman"/>
          <w:sz w:val="28"/>
          <w:szCs w:val="28"/>
        </w:rPr>
        <w:t>снений, истребование документов</w:t>
      </w:r>
      <w:r w:rsidRPr="00027C4B">
        <w:rPr>
          <w:rFonts w:ascii="Times New Roman" w:hAnsi="Times New Roman" w:cs="Times New Roman"/>
          <w:sz w:val="28"/>
          <w:szCs w:val="28"/>
        </w:rPr>
        <w:t xml:space="preserve"> проводится в порядке, предусмотренном </w:t>
      </w:r>
      <w:hyperlink r:id="rId36">
        <w:r w:rsidRPr="00027C4B">
          <w:rPr>
            <w:rFonts w:ascii="Times New Roman" w:hAnsi="Times New Roman" w:cs="Times New Roman"/>
            <w:sz w:val="28"/>
            <w:szCs w:val="28"/>
          </w:rPr>
          <w:t>статьями 79</w:t>
        </w:r>
      </w:hyperlink>
      <w:r w:rsidRPr="00027C4B">
        <w:t xml:space="preserve">, </w:t>
      </w:r>
      <w:r w:rsidRPr="008616C9">
        <w:rPr>
          <w:rFonts w:ascii="Times New Roman" w:hAnsi="Times New Roman" w:cs="Times New Roman"/>
          <w:sz w:val="28"/>
          <w:szCs w:val="28"/>
        </w:rPr>
        <w:t>80</w:t>
      </w:r>
      <w:r w:rsidRPr="00027C4B">
        <w:rPr>
          <w:rFonts w:ascii="Times New Roman" w:hAnsi="Times New Roman" w:cs="Times New Roman"/>
          <w:sz w:val="28"/>
          <w:szCs w:val="28"/>
        </w:rPr>
        <w:t xml:space="preserve"> Федерального закона от 31.07.2020 № 248-ФЗ</w:t>
      </w:r>
      <w:r w:rsidR="00D7189B" w:rsidRPr="00027C4B">
        <w:rPr>
          <w:rFonts w:ascii="Times New Roman" w:hAnsi="Times New Roman" w:cs="Times New Roman"/>
          <w:sz w:val="28"/>
          <w:szCs w:val="28"/>
        </w:rPr>
        <w:t xml:space="preserve"> соответственно.</w:t>
      </w:r>
    </w:p>
    <w:p w:rsidR="00096410" w:rsidRPr="00027C4B" w:rsidRDefault="00096410" w:rsidP="00027C4B">
      <w:pPr>
        <w:pStyle w:val="ConsPlusNormal"/>
        <w:spacing w:line="360" w:lineRule="auto"/>
        <w:ind w:firstLine="709"/>
        <w:jc w:val="both"/>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4</w:t>
      </w:r>
      <w:r w:rsidRPr="00027C4B">
        <w:rPr>
          <w:rFonts w:ascii="Times New Roman" w:hAnsi="Times New Roman" w:cs="Times New Roman"/>
          <w:sz w:val="28"/>
          <w:szCs w:val="28"/>
        </w:rPr>
        <w:t xml:space="preserve">. В случае если достоверность сведений, содержащихся в документах, имеющихся в распоряжении </w:t>
      </w:r>
      <w:r w:rsidR="000B5D9C" w:rsidRPr="00027C4B">
        <w:rPr>
          <w:rFonts w:ascii="Times New Roman" w:hAnsi="Times New Roman" w:cs="Times New Roman"/>
          <w:sz w:val="28"/>
          <w:szCs w:val="28"/>
        </w:rPr>
        <w:t>инспекции</w:t>
      </w:r>
      <w:r w:rsidRPr="00027C4B">
        <w:rPr>
          <w:rFonts w:ascii="Times New Roman" w:hAnsi="Times New Roman" w:cs="Times New Roman"/>
          <w:sz w:val="28"/>
          <w:szCs w:val="28"/>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FD2EEB" w:rsidRPr="00027C4B">
        <w:rPr>
          <w:rFonts w:ascii="Times New Roman" w:hAnsi="Times New Roman" w:cs="Times New Roman"/>
          <w:sz w:val="28"/>
          <w:szCs w:val="28"/>
        </w:rPr>
        <w:t>инспекция</w:t>
      </w:r>
      <w:r w:rsidRPr="00027C4B">
        <w:rPr>
          <w:rFonts w:ascii="Times New Roman" w:hAnsi="Times New Roman" w:cs="Times New Roman"/>
          <w:sz w:val="28"/>
          <w:szCs w:val="28"/>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Контролируемое лицо обязано представить в </w:t>
      </w:r>
      <w:r w:rsidR="005A234C" w:rsidRPr="00027C4B">
        <w:rPr>
          <w:rFonts w:ascii="Times New Roman" w:hAnsi="Times New Roman" w:cs="Times New Roman"/>
          <w:sz w:val="28"/>
          <w:szCs w:val="28"/>
        </w:rPr>
        <w:t>инспекцию</w:t>
      </w:r>
      <w:r w:rsidRPr="00027C4B">
        <w:rPr>
          <w:rFonts w:ascii="Times New Roman" w:hAnsi="Times New Roman" w:cs="Times New Roman"/>
          <w:sz w:val="28"/>
          <w:szCs w:val="28"/>
        </w:rPr>
        <w:t xml:space="preserve"> документы и информацию, необходимые для проведения документарной проверки, в</w:t>
      </w:r>
      <w:r w:rsidR="00E047F4" w:rsidRPr="00027C4B">
        <w:rPr>
          <w:rFonts w:ascii="Times New Roman" w:hAnsi="Times New Roman" w:cs="Times New Roman"/>
          <w:sz w:val="28"/>
          <w:szCs w:val="28"/>
        </w:rPr>
        <w:t xml:space="preserve"> течение </w:t>
      </w:r>
      <w:r w:rsidR="00ED085E">
        <w:rPr>
          <w:rFonts w:ascii="Times New Roman" w:hAnsi="Times New Roman" w:cs="Times New Roman"/>
          <w:sz w:val="28"/>
          <w:szCs w:val="28"/>
        </w:rPr>
        <w:t>10</w:t>
      </w:r>
      <w:r w:rsidR="00E047F4" w:rsidRPr="00027C4B">
        <w:rPr>
          <w:rFonts w:ascii="Times New Roman" w:hAnsi="Times New Roman" w:cs="Times New Roman"/>
          <w:sz w:val="28"/>
          <w:szCs w:val="28"/>
        </w:rPr>
        <w:t xml:space="preserve"> рабочих дней со дня получения данного требования.</w:t>
      </w:r>
    </w:p>
    <w:p w:rsidR="007F3520" w:rsidRPr="00027C4B" w:rsidRDefault="00096410"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5</w:t>
      </w:r>
      <w:r w:rsidR="00592989" w:rsidRPr="00027C4B">
        <w:rPr>
          <w:rFonts w:ascii="Times New Roman" w:hAnsi="Times New Roman" w:cs="Times New Roman"/>
          <w:sz w:val="28"/>
          <w:szCs w:val="28"/>
        </w:rPr>
        <w:t>.</w:t>
      </w:r>
      <w:r w:rsidR="007F3520" w:rsidRPr="00027C4B">
        <w:rPr>
          <w:rFonts w:ascii="Times New Roman" w:hAnsi="Times New Roman" w:cs="Times New Roman"/>
          <w:sz w:val="28"/>
          <w:szCs w:val="28"/>
        </w:rPr>
        <w:t xml:space="preserve"> Срок проведения документарной проверки не может превышать </w:t>
      </w:r>
      <w:r w:rsidR="00ED085E">
        <w:rPr>
          <w:rFonts w:ascii="Times New Roman" w:hAnsi="Times New Roman" w:cs="Times New Roman"/>
          <w:sz w:val="28"/>
          <w:szCs w:val="28"/>
        </w:rPr>
        <w:t>10</w:t>
      </w:r>
      <w:r w:rsidR="007F3520" w:rsidRPr="00027C4B">
        <w:rPr>
          <w:rFonts w:ascii="Times New Roman" w:hAnsi="Times New Roman" w:cs="Times New Roman"/>
          <w:sz w:val="28"/>
          <w:szCs w:val="28"/>
        </w:rPr>
        <w:t xml:space="preserve"> рабочих дней. На период с момента направления </w:t>
      </w:r>
      <w:r w:rsidR="0037711D" w:rsidRPr="00027C4B">
        <w:rPr>
          <w:rFonts w:ascii="Times New Roman" w:hAnsi="Times New Roman" w:cs="Times New Roman"/>
          <w:sz w:val="28"/>
          <w:szCs w:val="28"/>
        </w:rPr>
        <w:t>инспекцией</w:t>
      </w:r>
      <w:r w:rsidR="007F3520" w:rsidRPr="00027C4B">
        <w:rPr>
          <w:rFonts w:ascii="Times New Roman" w:hAnsi="Times New Roman" w:cs="Times New Roman"/>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37711D" w:rsidRPr="00027C4B">
        <w:rPr>
          <w:rFonts w:ascii="Times New Roman" w:hAnsi="Times New Roman" w:cs="Times New Roman"/>
          <w:sz w:val="28"/>
          <w:szCs w:val="28"/>
        </w:rPr>
        <w:t>инспекцию</w:t>
      </w:r>
      <w:r w:rsidR="007F3520" w:rsidRPr="00027C4B">
        <w:rPr>
          <w:rFonts w:ascii="Times New Roman" w:hAnsi="Times New Roman" w:cs="Times New Roman"/>
          <w:sz w:val="28"/>
          <w:szCs w:val="28"/>
        </w:rPr>
        <w:t xml:space="preserve">, а также период с момента направления контролируемому лицу информации </w:t>
      </w:r>
      <w:r w:rsidR="0037711D" w:rsidRPr="00027C4B">
        <w:rPr>
          <w:rFonts w:ascii="Times New Roman" w:hAnsi="Times New Roman" w:cs="Times New Roman"/>
          <w:sz w:val="28"/>
          <w:szCs w:val="28"/>
        </w:rPr>
        <w:t>инспекции</w:t>
      </w:r>
      <w:r w:rsidR="007F3520" w:rsidRPr="00027C4B">
        <w:rPr>
          <w:rFonts w:ascii="Times New Roman" w:hAnsi="Times New Roman" w:cs="Times New Roman"/>
          <w:sz w:val="28"/>
          <w:szCs w:val="28"/>
        </w:rPr>
        <w:t xml:space="preserve"> о выявлении ошибок и (или) противоречий в представленных контролируемым лицом документах либо о несоответствии сведений, </w:t>
      </w:r>
      <w:r w:rsidR="007F3520" w:rsidRPr="00027C4B">
        <w:rPr>
          <w:rFonts w:ascii="Times New Roman" w:hAnsi="Times New Roman" w:cs="Times New Roman"/>
          <w:sz w:val="28"/>
          <w:szCs w:val="28"/>
        </w:rPr>
        <w:lastRenderedPageBreak/>
        <w:t xml:space="preserve">содержащихся в этих документах, сведениям, содержащимся в имеющихся у </w:t>
      </w:r>
      <w:r w:rsidR="0037711D" w:rsidRPr="00027C4B">
        <w:rPr>
          <w:rFonts w:ascii="Times New Roman" w:hAnsi="Times New Roman" w:cs="Times New Roman"/>
          <w:sz w:val="28"/>
          <w:szCs w:val="28"/>
        </w:rPr>
        <w:t>инспекции</w:t>
      </w:r>
      <w:r w:rsidR="007F3520" w:rsidRPr="00027C4B">
        <w:rPr>
          <w:rFonts w:ascii="Times New Roman" w:hAnsi="Times New Roman" w:cs="Times New Roman"/>
          <w:sz w:val="28"/>
          <w:szCs w:val="28"/>
        </w:rPr>
        <w:t xml:space="preserve">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w:t>
      </w:r>
      <w:r w:rsidR="0037711D" w:rsidRPr="00027C4B">
        <w:rPr>
          <w:rFonts w:ascii="Times New Roman" w:hAnsi="Times New Roman" w:cs="Times New Roman"/>
          <w:sz w:val="28"/>
          <w:szCs w:val="28"/>
        </w:rPr>
        <w:t>инспекцию</w:t>
      </w:r>
      <w:r w:rsidR="007F3520" w:rsidRPr="00027C4B">
        <w:rPr>
          <w:rFonts w:ascii="Times New Roman" w:hAnsi="Times New Roman" w:cs="Times New Roman"/>
          <w:sz w:val="28"/>
          <w:szCs w:val="28"/>
        </w:rPr>
        <w:t xml:space="preserve"> исчисление срока проведения документарной проверки приостанавливается.</w:t>
      </w:r>
    </w:p>
    <w:p w:rsidR="00B9355E" w:rsidRPr="00027C4B" w:rsidRDefault="00B9355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6</w:t>
      </w:r>
      <w:r w:rsidRPr="00027C4B">
        <w:rPr>
          <w:rFonts w:ascii="Times New Roman" w:hAnsi="Times New Roman" w:cs="Times New Roman"/>
          <w:sz w:val="28"/>
          <w:szCs w:val="28"/>
        </w:rPr>
        <w:t xml:space="preserve">. В ходе осуществления наблюдения за соблюдением обязательных требований (мониторинга безопасности) </w:t>
      </w:r>
      <w:r w:rsidR="0037711D" w:rsidRPr="00027C4B">
        <w:rPr>
          <w:rFonts w:ascii="Times New Roman" w:hAnsi="Times New Roman" w:cs="Times New Roman"/>
          <w:sz w:val="28"/>
          <w:szCs w:val="28"/>
        </w:rPr>
        <w:t xml:space="preserve">инспекцией осуществляется </w:t>
      </w:r>
      <w:r w:rsidRPr="00027C4B">
        <w:rPr>
          <w:rFonts w:ascii="Times New Roman" w:hAnsi="Times New Roman" w:cs="Times New Roman"/>
          <w:sz w:val="28"/>
          <w:szCs w:val="28"/>
        </w:rPr>
        <w:t xml:space="preserve">сбор, анализ данных об объектах контроля, имеющихся у </w:t>
      </w:r>
      <w:r w:rsidR="00481581" w:rsidRPr="00027C4B">
        <w:rPr>
          <w:rFonts w:ascii="Times New Roman" w:hAnsi="Times New Roman" w:cs="Times New Roman"/>
          <w:sz w:val="28"/>
          <w:szCs w:val="28"/>
        </w:rPr>
        <w:t>инспекции</w:t>
      </w:r>
      <w:r w:rsidRPr="00027C4B">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w:t>
      </w:r>
      <w:r w:rsidR="00B711AD" w:rsidRPr="00027C4B">
        <w:rPr>
          <w:rFonts w:ascii="Times New Roman" w:hAnsi="Times New Roman" w:cs="Times New Roman"/>
          <w:sz w:val="28"/>
          <w:szCs w:val="28"/>
        </w:rPr>
        <w:t>«</w:t>
      </w:r>
      <w:r w:rsidRPr="00027C4B">
        <w:rPr>
          <w:rFonts w:ascii="Times New Roman" w:hAnsi="Times New Roman" w:cs="Times New Roman"/>
          <w:sz w:val="28"/>
          <w:szCs w:val="28"/>
        </w:rPr>
        <w:t>Интернет</w:t>
      </w:r>
      <w:r w:rsidR="00B711AD" w:rsidRPr="00027C4B">
        <w:rPr>
          <w:rFonts w:ascii="Times New Roman" w:hAnsi="Times New Roman" w:cs="Times New Roman"/>
          <w:sz w:val="28"/>
          <w:szCs w:val="28"/>
        </w:rPr>
        <w:t>»</w:t>
      </w:r>
      <w:r w:rsidRPr="00027C4B">
        <w:rPr>
          <w:rFonts w:ascii="Times New Roman" w:hAnsi="Times New Roman" w:cs="Times New Roman"/>
          <w:sz w:val="28"/>
          <w:szCs w:val="28"/>
        </w:rPr>
        <w:t>, иных общедоступных данных.</w:t>
      </w:r>
    </w:p>
    <w:p w:rsidR="00AA0605" w:rsidRPr="00027C4B" w:rsidRDefault="00AA060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w:t>
      </w:r>
      <w:r w:rsidR="00FA2939" w:rsidRPr="00027C4B">
        <w:rPr>
          <w:rFonts w:ascii="Times New Roman" w:hAnsi="Times New Roman" w:cs="Times New Roman"/>
          <w:sz w:val="28"/>
          <w:szCs w:val="28"/>
        </w:rPr>
        <w:t>1</w:t>
      </w:r>
      <w:r w:rsidR="00D575C9" w:rsidRPr="00027C4B">
        <w:rPr>
          <w:rFonts w:ascii="Times New Roman" w:hAnsi="Times New Roman" w:cs="Times New Roman"/>
          <w:sz w:val="28"/>
          <w:szCs w:val="28"/>
        </w:rPr>
        <w:t>7</w:t>
      </w:r>
      <w:r w:rsidRPr="00027C4B">
        <w:rPr>
          <w:rFonts w:ascii="Times New Roman" w:hAnsi="Times New Roman" w:cs="Times New Roman"/>
          <w:sz w:val="28"/>
          <w:szCs w:val="28"/>
        </w:rPr>
        <w:t xml:space="preserve">. В ходе наблюдения за соблюдением обязательных требований (мониторинга безопасности) </w:t>
      </w:r>
      <w:r w:rsidR="00FA2939" w:rsidRPr="00027C4B">
        <w:rPr>
          <w:rFonts w:ascii="Times New Roman" w:hAnsi="Times New Roman" w:cs="Times New Roman"/>
          <w:sz w:val="28"/>
          <w:szCs w:val="28"/>
        </w:rPr>
        <w:t>инспекцией</w:t>
      </w:r>
      <w:r w:rsidR="00B711AD" w:rsidRPr="00027C4B">
        <w:rPr>
          <w:rFonts w:ascii="Times New Roman" w:hAnsi="Times New Roman" w:cs="Times New Roman"/>
          <w:sz w:val="28"/>
          <w:szCs w:val="28"/>
        </w:rPr>
        <w:t xml:space="preserve"> осуществляется анализ соблюдения</w:t>
      </w:r>
      <w:r w:rsidR="0037711D" w:rsidRPr="00027C4B">
        <w:rPr>
          <w:rFonts w:ascii="Times New Roman" w:hAnsi="Times New Roman" w:cs="Times New Roman"/>
          <w:sz w:val="28"/>
          <w:szCs w:val="28"/>
        </w:rPr>
        <w:t xml:space="preserve"> контролируемыми лицами обязательных требований</w:t>
      </w:r>
      <w:r w:rsidR="00A80732" w:rsidRPr="00027C4B">
        <w:rPr>
          <w:rFonts w:ascii="Times New Roman" w:hAnsi="Times New Roman" w:cs="Times New Roman"/>
          <w:sz w:val="28"/>
          <w:szCs w:val="28"/>
        </w:rPr>
        <w:t xml:space="preserve"> к порядку и срокам размещения информации и </w:t>
      </w:r>
      <w:r w:rsidR="00FA2939" w:rsidRPr="00027C4B">
        <w:rPr>
          <w:rFonts w:ascii="Times New Roman" w:hAnsi="Times New Roman" w:cs="Times New Roman"/>
          <w:sz w:val="28"/>
          <w:szCs w:val="28"/>
        </w:rPr>
        <w:t>сведений</w:t>
      </w:r>
      <w:r w:rsidR="00A80732" w:rsidRPr="00027C4B">
        <w:rPr>
          <w:rFonts w:ascii="Times New Roman" w:hAnsi="Times New Roman" w:cs="Times New Roman"/>
          <w:sz w:val="28"/>
          <w:szCs w:val="28"/>
        </w:rPr>
        <w:t xml:space="preserve"> в  единой информационной системе жилищного строительства.</w:t>
      </w:r>
    </w:p>
    <w:p w:rsidR="00E656A3" w:rsidRPr="00027C4B" w:rsidRDefault="00E656A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4.1</w:t>
      </w:r>
      <w:r w:rsidR="00D575C9" w:rsidRPr="00027C4B">
        <w:rPr>
          <w:rFonts w:ascii="Times New Roman" w:hAnsi="Times New Roman" w:cs="Times New Roman"/>
          <w:sz w:val="28"/>
          <w:szCs w:val="28"/>
        </w:rPr>
        <w:t>8</w:t>
      </w:r>
      <w:r w:rsidRPr="00027C4B">
        <w:rPr>
          <w:rFonts w:ascii="Times New Roman" w:hAnsi="Times New Roman" w:cs="Times New Roman"/>
          <w:sz w:val="28"/>
          <w:szCs w:val="28"/>
        </w:rPr>
        <w:t xml:space="preserve">. Наблюдение за соблюдением обязательных требований проводится должностными лицами инспекции в соответствии со </w:t>
      </w:r>
      <w:hyperlink r:id="rId37" w:history="1">
        <w:r w:rsidRPr="00027C4B">
          <w:rPr>
            <w:rFonts w:ascii="Times New Roman" w:hAnsi="Times New Roman" w:cs="Times New Roman"/>
            <w:sz w:val="28"/>
            <w:szCs w:val="28"/>
          </w:rPr>
          <w:t>статьей 74</w:t>
        </w:r>
      </w:hyperlink>
      <w:r w:rsidRPr="00027C4B">
        <w:rPr>
          <w:rFonts w:ascii="Times New Roman" w:hAnsi="Times New Roman" w:cs="Times New Roman"/>
          <w:sz w:val="28"/>
          <w:szCs w:val="28"/>
        </w:rPr>
        <w:t xml:space="preserve"> Федерального закона от 31.07.2020 № 248-ФЗ на основании заданий начальника (заместителя начальника) инспекции.</w:t>
      </w:r>
    </w:p>
    <w:p w:rsidR="00E656A3" w:rsidRPr="00027C4B" w:rsidRDefault="00E656A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Если в ходе наблюдения за соблюдением обязательных требований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592989" w:rsidRPr="00027C4B">
        <w:rPr>
          <w:rFonts w:ascii="Times New Roman" w:hAnsi="Times New Roman" w:cs="Times New Roman"/>
          <w:sz w:val="28"/>
          <w:szCs w:val="28"/>
        </w:rPr>
        <w:t>инспекцией</w:t>
      </w:r>
      <w:r w:rsidRPr="00027C4B">
        <w:rPr>
          <w:rFonts w:ascii="Times New Roman" w:hAnsi="Times New Roman" w:cs="Times New Roman"/>
          <w:sz w:val="28"/>
          <w:szCs w:val="28"/>
        </w:rPr>
        <w:t xml:space="preserve"> могут быть приняты следующие решения:</w:t>
      </w:r>
    </w:p>
    <w:p w:rsidR="00E656A3" w:rsidRPr="00027C4B" w:rsidRDefault="00E656A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 xml:space="preserve">о проведении документарной проверки в соответствии со </w:t>
      </w:r>
      <w:hyperlink r:id="rId38" w:history="1">
        <w:r w:rsidRPr="00027C4B">
          <w:rPr>
            <w:rFonts w:ascii="Times New Roman" w:hAnsi="Times New Roman" w:cs="Times New Roman"/>
            <w:sz w:val="28"/>
            <w:szCs w:val="28"/>
          </w:rPr>
          <w:t>статьей 60</w:t>
        </w:r>
      </w:hyperlink>
      <w:r w:rsidRPr="00027C4B">
        <w:rPr>
          <w:rFonts w:ascii="Times New Roman" w:hAnsi="Times New Roman" w:cs="Times New Roman"/>
          <w:sz w:val="28"/>
          <w:szCs w:val="28"/>
        </w:rPr>
        <w:t xml:space="preserve"> Федерального закона от 31.07.2020 № 248-ФЗ;</w:t>
      </w:r>
    </w:p>
    <w:p w:rsidR="005C5B0E" w:rsidRPr="00027C4B" w:rsidRDefault="00E656A3"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об объявлении предостережения</w:t>
      </w:r>
      <w:r w:rsidR="00EC7705" w:rsidRPr="00027C4B">
        <w:rPr>
          <w:rFonts w:ascii="Times New Roman" w:hAnsi="Times New Roman" w:cs="Times New Roman"/>
          <w:sz w:val="28"/>
          <w:szCs w:val="28"/>
        </w:rPr>
        <w:t>.</w:t>
      </w:r>
    </w:p>
    <w:p w:rsidR="00D81CD4" w:rsidRPr="00027C4B" w:rsidRDefault="00D81CD4" w:rsidP="000A52F7">
      <w:pPr>
        <w:pStyle w:val="ConsPlusNormal"/>
        <w:spacing w:line="360" w:lineRule="exact"/>
        <w:ind w:firstLine="709"/>
        <w:jc w:val="both"/>
        <w:rPr>
          <w:rFonts w:ascii="Times New Roman" w:hAnsi="Times New Roman" w:cs="Times New Roman"/>
          <w:sz w:val="28"/>
          <w:szCs w:val="28"/>
        </w:rPr>
      </w:pPr>
    </w:p>
    <w:p w:rsidR="00AA0605" w:rsidRPr="000562B6" w:rsidRDefault="00AA0605" w:rsidP="005807E7">
      <w:pPr>
        <w:autoSpaceDE w:val="0"/>
        <w:autoSpaceDN w:val="0"/>
        <w:adjustRightInd w:val="0"/>
        <w:spacing w:line="240" w:lineRule="auto"/>
        <w:outlineLvl w:val="0"/>
        <w:rPr>
          <w:rFonts w:ascii="Times New Roman" w:hAnsi="Times New Roman" w:cs="Times New Roman"/>
          <w:b/>
          <w:bCs/>
          <w:sz w:val="28"/>
          <w:szCs w:val="28"/>
        </w:rPr>
      </w:pPr>
      <w:r w:rsidRPr="000562B6">
        <w:rPr>
          <w:rFonts w:ascii="Times New Roman" w:hAnsi="Times New Roman" w:cs="Times New Roman"/>
          <w:b/>
          <w:bCs/>
          <w:sz w:val="28"/>
          <w:szCs w:val="28"/>
        </w:rPr>
        <w:t>5. Результаты контрольного (надзорного) мероприятия</w:t>
      </w:r>
    </w:p>
    <w:p w:rsidR="00592989" w:rsidRPr="00027C4B" w:rsidRDefault="00592989" w:rsidP="005C5B0E">
      <w:pPr>
        <w:autoSpaceDE w:val="0"/>
        <w:autoSpaceDN w:val="0"/>
        <w:adjustRightInd w:val="0"/>
        <w:spacing w:line="240" w:lineRule="auto"/>
        <w:outlineLvl w:val="0"/>
        <w:rPr>
          <w:rFonts w:ascii="Times New Roman" w:hAnsi="Times New Roman" w:cs="Times New Roman"/>
          <w:bCs/>
          <w:sz w:val="28"/>
          <w:szCs w:val="28"/>
        </w:rPr>
      </w:pP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5.1. Результатами контрольного (надзорного) мероприятия являются:</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оценка соблюдения контролируемым лицом обязательных требований;</w:t>
      </w:r>
    </w:p>
    <w:p w:rsidR="00EC7705"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создание условий для предупреждения нарушений обязательных требований и </w:t>
      </w:r>
      <w:r w:rsidR="00EC7705" w:rsidRPr="00027C4B">
        <w:rPr>
          <w:rFonts w:ascii="Times New Roman" w:hAnsi="Times New Roman" w:cs="Times New Roman"/>
          <w:sz w:val="28"/>
          <w:szCs w:val="28"/>
        </w:rPr>
        <w:t>(или) прекращения их нарушений;</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восстановление нарушенного положения;</w:t>
      </w:r>
    </w:p>
    <w:p w:rsidR="003D43DE" w:rsidRPr="00027C4B" w:rsidRDefault="005C21C2"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направление инспекцией</w:t>
      </w:r>
      <w:r w:rsidR="008C20AE" w:rsidRPr="00027C4B">
        <w:rPr>
          <w:rFonts w:ascii="Times New Roman" w:hAnsi="Times New Roman" w:cs="Times New Roman"/>
          <w:sz w:val="28"/>
          <w:szCs w:val="28"/>
        </w:rPr>
        <w:t xml:space="preserve"> информации</w:t>
      </w:r>
      <w:r w:rsidR="00A150B5" w:rsidRPr="00027C4B">
        <w:rPr>
          <w:rFonts w:ascii="Times New Roman" w:hAnsi="Times New Roman" w:cs="Times New Roman"/>
          <w:sz w:val="28"/>
          <w:szCs w:val="28"/>
        </w:rPr>
        <w:t xml:space="preserve"> для рассмотрения вопроса</w:t>
      </w:r>
      <w:r w:rsidR="003D43DE" w:rsidRPr="00027C4B">
        <w:rPr>
          <w:rFonts w:ascii="Times New Roman" w:hAnsi="Times New Roman" w:cs="Times New Roman"/>
          <w:sz w:val="28"/>
          <w:szCs w:val="28"/>
        </w:rPr>
        <w:t xml:space="preserve"> о привлечении к ответственности</w:t>
      </w:r>
      <w:r w:rsidR="00B8230E" w:rsidRPr="00027C4B">
        <w:rPr>
          <w:rFonts w:ascii="Times New Roman" w:hAnsi="Times New Roman" w:cs="Times New Roman"/>
          <w:sz w:val="28"/>
          <w:szCs w:val="28"/>
        </w:rPr>
        <w:t xml:space="preserve"> и (или) </w:t>
      </w:r>
      <w:r w:rsidR="003D43DE" w:rsidRPr="00027C4B">
        <w:rPr>
          <w:rFonts w:ascii="Times New Roman" w:hAnsi="Times New Roman" w:cs="Times New Roman"/>
          <w:sz w:val="28"/>
          <w:szCs w:val="28"/>
        </w:rPr>
        <w:t xml:space="preserve">применение инспекцией мер, предусмотренных </w:t>
      </w:r>
      <w:hyperlink r:id="rId39" w:history="1">
        <w:r w:rsidR="003D43DE" w:rsidRPr="00027C4B">
          <w:rPr>
            <w:rFonts w:ascii="Times New Roman" w:hAnsi="Times New Roman" w:cs="Times New Roman"/>
            <w:sz w:val="28"/>
            <w:szCs w:val="28"/>
          </w:rPr>
          <w:t>пунктом 2 части 2 статьи 90</w:t>
        </w:r>
      </w:hyperlink>
      <w:r w:rsidR="003D43DE" w:rsidRPr="00027C4B">
        <w:rPr>
          <w:rFonts w:ascii="Times New Roman" w:hAnsi="Times New Roman" w:cs="Times New Roman"/>
          <w:sz w:val="28"/>
          <w:szCs w:val="28"/>
        </w:rPr>
        <w:t xml:space="preserve"> Федерального закона </w:t>
      </w:r>
      <w:r w:rsidR="000562B6">
        <w:rPr>
          <w:rFonts w:ascii="Times New Roman" w:hAnsi="Times New Roman" w:cs="Times New Roman"/>
          <w:sz w:val="28"/>
          <w:szCs w:val="28"/>
        </w:rPr>
        <w:br/>
      </w:r>
      <w:r w:rsidR="003D43DE" w:rsidRPr="00027C4B">
        <w:rPr>
          <w:rFonts w:ascii="Times New Roman" w:hAnsi="Times New Roman" w:cs="Times New Roman"/>
          <w:sz w:val="28"/>
          <w:szCs w:val="28"/>
        </w:rPr>
        <w:t xml:space="preserve">от 31.07.2020 </w:t>
      </w:r>
      <w:r w:rsidR="003B4D8C" w:rsidRPr="00027C4B">
        <w:rPr>
          <w:rFonts w:ascii="Times New Roman" w:hAnsi="Times New Roman" w:cs="Times New Roman"/>
          <w:sz w:val="28"/>
          <w:szCs w:val="28"/>
        </w:rPr>
        <w:t>№</w:t>
      </w:r>
      <w:r w:rsidR="003D43DE" w:rsidRPr="00027C4B">
        <w:rPr>
          <w:rFonts w:ascii="Times New Roman" w:hAnsi="Times New Roman" w:cs="Times New Roman"/>
          <w:sz w:val="28"/>
          <w:szCs w:val="28"/>
        </w:rPr>
        <w:t xml:space="preserve"> 248-ФЗ.</w:t>
      </w:r>
    </w:p>
    <w:p w:rsidR="003B4D8C" w:rsidRPr="00027C4B" w:rsidRDefault="003B4D8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 акт).</w:t>
      </w:r>
    </w:p>
    <w:p w:rsidR="003B4D8C" w:rsidRPr="00027C4B" w:rsidRDefault="003B4D8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В случае выявления при проведении контрольного (надзорного) мероприятия нарушений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в акте указывается факт его устранения.</w:t>
      </w:r>
    </w:p>
    <w:p w:rsidR="003B4D8C" w:rsidRPr="00027C4B" w:rsidRDefault="003B4D8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Документы, иные материалы, являющиеся доказательствами нарушения обязательных требований, должны быть приобщены к акту.</w:t>
      </w:r>
    </w:p>
    <w:p w:rsidR="003B4D8C" w:rsidRPr="00027C4B" w:rsidRDefault="003B4D8C"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61658" w:rsidRDefault="003D43DE" w:rsidP="00361658">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 xml:space="preserve">5.3. </w:t>
      </w:r>
      <w:r w:rsidR="00361658">
        <w:rPr>
          <w:rFonts w:ascii="Times New Roman" w:hAnsi="Times New Roman" w:cs="Times New Roman"/>
          <w:sz w:val="28"/>
          <w:szCs w:val="28"/>
        </w:rPr>
        <w:t>Оформление акта инспекционного визита производится на месте и в день окончания его проведения либо не позднее дня, следующего за днем окончания проведения инспекционного визита, если составление акта на месте его проведения невозможно по причинам, установленным Федеральным законом от 31.07.2020 № 248-ФЗ.</w:t>
      </w:r>
    </w:p>
    <w:p w:rsidR="003D43DE" w:rsidRPr="00855A25" w:rsidRDefault="00361658" w:rsidP="00361658">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В случае невозможности составления акта на месте проведения инспекционного визита в день окончания его проведения контролируемое лицо не подписывает акт и считается получившим акт в случае его размещения в едином реестре контрольных (надзорных) </w:t>
      </w:r>
      <w:r w:rsidRPr="00855A25">
        <w:rPr>
          <w:rFonts w:ascii="Times New Roman" w:hAnsi="Times New Roman" w:cs="Times New Roman"/>
          <w:sz w:val="28"/>
          <w:szCs w:val="28"/>
        </w:rPr>
        <w:t xml:space="preserve">мероприятий и получения уведомления об этом в порядке, предусмотренном </w:t>
      </w:r>
      <w:hyperlink r:id="rId40" w:history="1">
        <w:r w:rsidRPr="00855A25">
          <w:rPr>
            <w:rStyle w:val="a7"/>
            <w:rFonts w:ascii="Times New Roman" w:hAnsi="Times New Roman" w:cs="Times New Roman"/>
            <w:color w:val="auto"/>
            <w:sz w:val="28"/>
            <w:szCs w:val="28"/>
            <w:u w:val="none"/>
          </w:rPr>
          <w:t>пунктом 2 части 5 статьи 21</w:t>
        </w:r>
      </w:hyperlink>
      <w:r w:rsidRPr="00855A25">
        <w:rPr>
          <w:rFonts w:ascii="Times New Roman" w:hAnsi="Times New Roman" w:cs="Times New Roman"/>
          <w:sz w:val="28"/>
          <w:szCs w:val="28"/>
        </w:rPr>
        <w:t xml:space="preserve"> Федерального закона от 31.07.2020 № 248-ФЗ.</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Оформление акта документарной проверки производится по месту нахождения инспекции в день окончания ее проведения.</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5.4. Ознакомление контролируемого лица (представителя контролируемого лица) с актом осуществляется в порядке, установленном </w:t>
      </w:r>
      <w:hyperlink r:id="rId41" w:history="1">
        <w:r w:rsidRPr="00027C4B">
          <w:rPr>
            <w:rFonts w:ascii="Times New Roman" w:hAnsi="Times New Roman" w:cs="Times New Roman"/>
            <w:sz w:val="28"/>
            <w:szCs w:val="28"/>
          </w:rPr>
          <w:t>статьей 88</w:t>
        </w:r>
      </w:hyperlink>
      <w:r w:rsidRPr="00027C4B">
        <w:rPr>
          <w:rFonts w:ascii="Times New Roman" w:hAnsi="Times New Roman" w:cs="Times New Roman"/>
          <w:sz w:val="28"/>
          <w:szCs w:val="28"/>
        </w:rPr>
        <w:t xml:space="preserve"> Федерального закона от 31.07.2020 </w:t>
      </w:r>
      <w:r w:rsidR="00C95BD9"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w:t>
      </w:r>
      <w:hyperlink r:id="rId42" w:history="1">
        <w:r w:rsidRPr="00027C4B">
          <w:rPr>
            <w:rFonts w:ascii="Times New Roman" w:hAnsi="Times New Roman" w:cs="Times New Roman"/>
            <w:sz w:val="28"/>
            <w:szCs w:val="28"/>
          </w:rPr>
          <w:t>разделом 6</w:t>
        </w:r>
      </w:hyperlink>
      <w:r w:rsidRPr="00027C4B">
        <w:rPr>
          <w:rFonts w:ascii="Times New Roman" w:hAnsi="Times New Roman" w:cs="Times New Roman"/>
          <w:sz w:val="28"/>
          <w:szCs w:val="28"/>
        </w:rPr>
        <w:t xml:space="preserve"> настоящего Положения.</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5.5. По результатам проведения наблюдения за соблюдением обязательных требований составляется заключение.</w:t>
      </w:r>
    </w:p>
    <w:p w:rsidR="00DD7520" w:rsidRPr="00027C4B" w:rsidRDefault="003D43DE"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5.6. В случае выявления при проведении контрольного (надзорного) мероприятия нарушений обязательных требований контролируемым лицом инспекция в пределах полномочий, предусмотренных законодательством Российской Федерации:</w:t>
      </w:r>
    </w:p>
    <w:p w:rsidR="003D43DE" w:rsidRPr="00027C4B" w:rsidRDefault="003D43DE"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выдает контролируемому лицу предписание об устранении выявленных нарушений</w:t>
      </w:r>
      <w:r w:rsidR="009B7412" w:rsidRPr="00027C4B">
        <w:rPr>
          <w:rFonts w:ascii="Times New Roman" w:hAnsi="Times New Roman" w:cs="Times New Roman"/>
          <w:sz w:val="28"/>
          <w:szCs w:val="28"/>
        </w:rPr>
        <w:t xml:space="preserve"> обязательных требований</w:t>
      </w:r>
      <w:r w:rsidRPr="00027C4B">
        <w:rPr>
          <w:rFonts w:ascii="Times New Roman" w:hAnsi="Times New Roman" w:cs="Times New Roman"/>
          <w:sz w:val="28"/>
          <w:szCs w:val="28"/>
        </w:rPr>
        <w:t xml:space="preserve"> с указанием разумных сроков их устранения</w:t>
      </w:r>
      <w:r w:rsidR="00F25E43">
        <w:rPr>
          <w:rFonts w:ascii="Times New Roman" w:hAnsi="Times New Roman" w:cs="Times New Roman"/>
          <w:sz w:val="28"/>
          <w:szCs w:val="28"/>
        </w:rPr>
        <w:t>;</w:t>
      </w:r>
    </w:p>
    <w:p w:rsidR="00936405"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незамедлительно принимает предусмотренные законодательством Российской Федерации меры по недопущению причинения вреда (ущерба) </w:t>
      </w:r>
      <w:r w:rsidRPr="00027C4B">
        <w:rPr>
          <w:rFonts w:ascii="Times New Roman" w:hAnsi="Times New Roman" w:cs="Times New Roman"/>
          <w:sz w:val="28"/>
          <w:szCs w:val="28"/>
        </w:rPr>
        <w:lastRenderedPageBreak/>
        <w:t>охраняемым законом ценностям или прекращению его причинения и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w:t>
      </w:r>
      <w:r w:rsidR="00936405" w:rsidRPr="00027C4B">
        <w:rPr>
          <w:rFonts w:ascii="Times New Roman" w:hAnsi="Times New Roman" w:cs="Times New Roman"/>
          <w:sz w:val="28"/>
          <w:szCs w:val="28"/>
        </w:rPr>
        <w:t xml:space="preserve">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при выявлении в ходе контрольного (надзорного) мероприятия признаков преступления или административного правонарушения направляет соответствующую информацию в государственный орган в соответствии со своей компетенцией, принимает меры по привлечению виновных лиц к установленной законом ответственности;</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принимает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принимает меры по обеспечению его исполнения;</w:t>
      </w:r>
    </w:p>
    <w:p w:rsidR="003D43DE" w:rsidRPr="00027C4B" w:rsidRDefault="003D43DE"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рассматривает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52BE4" w:rsidRPr="00027C4B" w:rsidRDefault="00652BE4" w:rsidP="00027C4B">
      <w:pPr>
        <w:autoSpaceDE w:val="0"/>
        <w:autoSpaceDN w:val="0"/>
        <w:adjustRightInd w:val="0"/>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 xml:space="preserve">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w:t>
      </w:r>
      <w:r w:rsidRPr="00027C4B">
        <w:rPr>
          <w:rFonts w:ascii="Times New Roman" w:eastAsiaTheme="minorEastAsia" w:hAnsi="Times New Roman" w:cs="Times New Roman"/>
          <w:sz w:val="28"/>
          <w:szCs w:val="28"/>
          <w:lang w:eastAsia="ru-RU"/>
        </w:rPr>
        <w:lastRenderedPageBreak/>
        <w:t>контрольного (надзорного) мероприятия, обязательного профилактического визита.</w:t>
      </w:r>
    </w:p>
    <w:p w:rsidR="002C62E1" w:rsidRPr="00027C4B" w:rsidRDefault="002C62E1" w:rsidP="00652BE4">
      <w:pPr>
        <w:autoSpaceDE w:val="0"/>
        <w:autoSpaceDN w:val="0"/>
        <w:adjustRightInd w:val="0"/>
        <w:spacing w:line="240" w:lineRule="auto"/>
        <w:rPr>
          <w:rFonts w:ascii="Times New Roman" w:eastAsiaTheme="minorEastAsia" w:hAnsi="Times New Roman" w:cs="Times New Roman"/>
          <w:sz w:val="28"/>
          <w:szCs w:val="28"/>
          <w:lang w:eastAsia="ru-RU"/>
        </w:rPr>
      </w:pPr>
    </w:p>
    <w:p w:rsidR="000B5AA5" w:rsidRPr="003A1AAE" w:rsidRDefault="000B5AA5" w:rsidP="003A1AAE">
      <w:pPr>
        <w:autoSpaceDE w:val="0"/>
        <w:autoSpaceDN w:val="0"/>
        <w:adjustRightInd w:val="0"/>
        <w:spacing w:line="240" w:lineRule="auto"/>
        <w:ind w:left="1134" w:hanging="425"/>
        <w:outlineLvl w:val="0"/>
        <w:rPr>
          <w:rFonts w:ascii="Times New Roman" w:hAnsi="Times New Roman" w:cs="Times New Roman"/>
          <w:b/>
          <w:bCs/>
          <w:sz w:val="28"/>
          <w:szCs w:val="28"/>
        </w:rPr>
      </w:pPr>
      <w:r w:rsidRPr="003A1AAE">
        <w:rPr>
          <w:rFonts w:ascii="Times New Roman" w:hAnsi="Times New Roman" w:cs="Times New Roman"/>
          <w:b/>
          <w:bCs/>
          <w:sz w:val="28"/>
          <w:szCs w:val="28"/>
        </w:rPr>
        <w:t>6. Обжалование решений инспекции, действий (бездействия) должностных лиц инспекции</w:t>
      </w:r>
    </w:p>
    <w:p w:rsidR="000B5AA5" w:rsidRPr="00027C4B" w:rsidRDefault="000B5AA5" w:rsidP="000B5AA5">
      <w:pPr>
        <w:autoSpaceDE w:val="0"/>
        <w:autoSpaceDN w:val="0"/>
        <w:adjustRightInd w:val="0"/>
        <w:spacing w:line="240" w:lineRule="auto"/>
        <w:ind w:firstLine="539"/>
        <w:rPr>
          <w:rFonts w:ascii="Times New Roman" w:hAnsi="Times New Roman" w:cs="Times New Roman"/>
          <w:sz w:val="28"/>
          <w:szCs w:val="28"/>
        </w:rPr>
      </w:pP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6.1. Правом на обжалование решений инспекции, действий (бездействия) ее должностных лиц обладает контролируемое лицо, в отношении которого приняты решения или совершены действия (бездействие), указанные в </w:t>
      </w:r>
      <w:hyperlink r:id="rId43" w:history="1">
        <w:r w:rsidRPr="00027C4B">
          <w:rPr>
            <w:rFonts w:ascii="Times New Roman" w:hAnsi="Times New Roman" w:cs="Times New Roman"/>
            <w:sz w:val="28"/>
            <w:szCs w:val="28"/>
          </w:rPr>
          <w:t>части 4 статьи 40</w:t>
        </w:r>
      </w:hyperlink>
      <w:r w:rsidRPr="00027C4B">
        <w:rPr>
          <w:rFonts w:ascii="Times New Roman" w:hAnsi="Times New Roman" w:cs="Times New Roman"/>
          <w:sz w:val="28"/>
          <w:szCs w:val="28"/>
        </w:rPr>
        <w:t xml:space="preserve"> Федерального закона </w:t>
      </w:r>
      <w:r w:rsidR="00C95BD9" w:rsidRPr="00027C4B">
        <w:rPr>
          <w:rFonts w:ascii="Times New Roman" w:hAnsi="Times New Roman" w:cs="Times New Roman"/>
          <w:sz w:val="28"/>
          <w:szCs w:val="28"/>
        </w:rPr>
        <w:br/>
      </w:r>
      <w:r w:rsidRPr="00027C4B">
        <w:rPr>
          <w:rFonts w:ascii="Times New Roman" w:hAnsi="Times New Roman" w:cs="Times New Roman"/>
          <w:sz w:val="28"/>
          <w:szCs w:val="28"/>
        </w:rPr>
        <w:t>от 31.07.2020 № 248-ФЗ.</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6.2. Жалоба подается контролируемым лицом в инспекцию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(или) региональной государственной информационной системы «Портал государственных и муниципальных услуг (функций) Кировской области» (далее – региональный портал государственных и муниципальных услуг). При подаче жалобы гражданином она должна быть подписана простой электронной подписью либо усиленной квалифи</w:t>
      </w:r>
      <w:r w:rsidR="005C21C2" w:rsidRPr="00027C4B">
        <w:rPr>
          <w:rFonts w:ascii="Times New Roman" w:hAnsi="Times New Roman" w:cs="Times New Roman"/>
          <w:sz w:val="28"/>
          <w:szCs w:val="28"/>
        </w:rPr>
        <w:t>цированной электронной подписью, п</w:t>
      </w:r>
      <w:r w:rsidRPr="00027C4B">
        <w:rPr>
          <w:rFonts w:ascii="Times New Roman" w:hAnsi="Times New Roman" w:cs="Times New Roman"/>
          <w:sz w:val="28"/>
          <w:szCs w:val="28"/>
        </w:rPr>
        <w:t>ри подаче жалобы организацией она должна быть подписана усиленной квалифицированной электронной подписью</w:t>
      </w:r>
      <w:r w:rsidR="005C21C2" w:rsidRPr="00027C4B">
        <w:rPr>
          <w:rFonts w:ascii="Times New Roman" w:hAnsi="Times New Roman" w:cs="Times New Roman"/>
          <w:sz w:val="28"/>
          <w:szCs w:val="28"/>
        </w:rPr>
        <w:t xml:space="preserve">, кроме случая, предусмотренного абзацем вторым </w:t>
      </w:r>
      <w:r w:rsidR="003A1AAE" w:rsidRPr="00027C4B">
        <w:rPr>
          <w:rFonts w:ascii="Times New Roman" w:hAnsi="Times New Roman" w:cs="Times New Roman"/>
          <w:sz w:val="28"/>
          <w:szCs w:val="28"/>
        </w:rPr>
        <w:t>пункта</w:t>
      </w:r>
      <w:r w:rsidR="003A1AAE">
        <w:rPr>
          <w:rFonts w:ascii="Times New Roman" w:hAnsi="Times New Roman" w:cs="Times New Roman"/>
          <w:sz w:val="28"/>
          <w:szCs w:val="28"/>
        </w:rPr>
        <w:t xml:space="preserve"> 6.2</w:t>
      </w:r>
      <w:r w:rsidR="003A1AAE" w:rsidRPr="00027C4B">
        <w:rPr>
          <w:rFonts w:ascii="Times New Roman" w:hAnsi="Times New Roman" w:cs="Times New Roman"/>
          <w:sz w:val="28"/>
          <w:szCs w:val="28"/>
        </w:rPr>
        <w:t xml:space="preserve"> </w:t>
      </w:r>
      <w:r w:rsidR="005C21C2" w:rsidRPr="00027C4B">
        <w:rPr>
          <w:rFonts w:ascii="Times New Roman" w:hAnsi="Times New Roman" w:cs="Times New Roman"/>
          <w:sz w:val="28"/>
          <w:szCs w:val="28"/>
        </w:rPr>
        <w:t>настоящего</w:t>
      </w:r>
      <w:r w:rsidR="003A1AAE">
        <w:rPr>
          <w:rFonts w:ascii="Times New Roman" w:hAnsi="Times New Roman" w:cs="Times New Roman"/>
          <w:sz w:val="28"/>
          <w:szCs w:val="28"/>
        </w:rPr>
        <w:t xml:space="preserve"> Положения</w:t>
      </w:r>
      <w:r w:rsidRPr="00027C4B">
        <w:rPr>
          <w:rFonts w:ascii="Times New Roman" w:hAnsi="Times New Roman" w:cs="Times New Roman"/>
          <w:sz w:val="28"/>
          <w:szCs w:val="28"/>
        </w:rPr>
        <w:t>.</w:t>
      </w:r>
      <w:r w:rsidR="005C21C2" w:rsidRPr="00027C4B">
        <w:rPr>
          <w:rFonts w:ascii="Times New Roman" w:hAnsi="Times New Roman" w:cs="Times New Roman"/>
          <w:sz w:val="28"/>
          <w:szCs w:val="28"/>
        </w:rPr>
        <w:t xml:space="preserve"> </w:t>
      </w:r>
    </w:p>
    <w:p w:rsidR="00064484" w:rsidRPr="00027C4B" w:rsidRDefault="005C21C2"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Д</w:t>
      </w:r>
      <w:r w:rsidR="00064484" w:rsidRPr="00027C4B">
        <w:rPr>
          <w:rFonts w:ascii="Times New Roman" w:hAnsi="Times New Roman" w:cs="Times New Roman"/>
          <w:sz w:val="28"/>
          <w:szCs w:val="28"/>
        </w:rPr>
        <w:t>о 2030 года жалоба на решение инспекции, действия (бездействие) е</w:t>
      </w:r>
      <w:r w:rsidR="003A1AAE">
        <w:rPr>
          <w:rFonts w:ascii="Times New Roman" w:hAnsi="Times New Roman" w:cs="Times New Roman"/>
          <w:sz w:val="28"/>
          <w:szCs w:val="28"/>
        </w:rPr>
        <w:t>е</w:t>
      </w:r>
      <w:r w:rsidR="00064484" w:rsidRPr="00027C4B">
        <w:rPr>
          <w:rFonts w:ascii="Times New Roman" w:hAnsi="Times New Roman" w:cs="Times New Roman"/>
          <w:sz w:val="28"/>
          <w:szCs w:val="28"/>
        </w:rPr>
        <w:t xml:space="preserve"> должностных лиц (в том числе на нарушение требований, установленных постановлением Правительства Российской Федерации </w:t>
      </w:r>
      <w:r w:rsidR="00064484" w:rsidRPr="00027C4B">
        <w:rPr>
          <w:rFonts w:ascii="Times New Roman" w:hAnsi="Times New Roman" w:cs="Times New Roman"/>
          <w:sz w:val="28"/>
          <w:szCs w:val="28"/>
        </w:rPr>
        <w:br/>
        <w:t>от 10.03.2022 № 336 «Об особенностях организации и осуществления государственного контроля (надз</w:t>
      </w:r>
      <w:r w:rsidR="00B53AFB">
        <w:rPr>
          <w:rFonts w:ascii="Times New Roman" w:hAnsi="Times New Roman" w:cs="Times New Roman"/>
          <w:sz w:val="28"/>
          <w:szCs w:val="28"/>
        </w:rPr>
        <w:t>ора), муниципального контроля»)</w:t>
      </w:r>
      <w:r w:rsidR="00064484" w:rsidRPr="00027C4B">
        <w:rPr>
          <w:rFonts w:ascii="Times New Roman" w:hAnsi="Times New Roman" w:cs="Times New Roman"/>
          <w:sz w:val="28"/>
          <w:szCs w:val="28"/>
        </w:rPr>
        <w:t xml:space="preserve"> может быть подписана усиленной неквалифицированной электронной подписью, сертификат ключа проверки которой создан и используется в </w:t>
      </w:r>
      <w:r w:rsidR="00064484" w:rsidRPr="00027C4B">
        <w:rPr>
          <w:rFonts w:ascii="Times New Roman" w:hAnsi="Times New Roman" w:cs="Times New Roman"/>
          <w:sz w:val="28"/>
          <w:szCs w:val="28"/>
        </w:rPr>
        <w:lastRenderedPageBreak/>
        <w:t>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государственных и муниципальных услуг) или являющегося индивидуальным предпринимателем.</w:t>
      </w:r>
    </w:p>
    <w:p w:rsidR="000B5AA5" w:rsidRPr="00027C4B" w:rsidRDefault="000B5AA5"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Жалоба на решение инспекции, действия (бездействие) должностных лиц инспекции, указанных в </w:t>
      </w:r>
      <w:hyperlink r:id="rId44" w:history="1">
        <w:r w:rsidRPr="00027C4B">
          <w:rPr>
            <w:rFonts w:ascii="Times New Roman" w:hAnsi="Times New Roman" w:cs="Times New Roman"/>
            <w:sz w:val="28"/>
            <w:szCs w:val="28"/>
          </w:rPr>
          <w:t>абзац</w:t>
        </w:r>
        <w:r w:rsidR="0057025D" w:rsidRPr="00027C4B">
          <w:rPr>
            <w:rFonts w:ascii="Times New Roman" w:hAnsi="Times New Roman" w:cs="Times New Roman"/>
            <w:sz w:val="28"/>
            <w:szCs w:val="28"/>
          </w:rPr>
          <w:t>е</w:t>
        </w:r>
        <w:r w:rsidRPr="00027C4B">
          <w:rPr>
            <w:rFonts w:ascii="Times New Roman" w:hAnsi="Times New Roman" w:cs="Times New Roman"/>
            <w:sz w:val="28"/>
            <w:szCs w:val="28"/>
          </w:rPr>
          <w:t xml:space="preserve"> </w:t>
        </w:r>
      </w:hyperlink>
      <w:hyperlink r:id="rId45" w:history="1">
        <w:r w:rsidR="00524CD1" w:rsidRPr="00027C4B">
          <w:rPr>
            <w:rFonts w:ascii="Times New Roman" w:hAnsi="Times New Roman" w:cs="Times New Roman"/>
            <w:sz w:val="28"/>
            <w:szCs w:val="28"/>
          </w:rPr>
          <w:t>четверт</w:t>
        </w:r>
        <w:r w:rsidR="0057025D" w:rsidRPr="00027C4B">
          <w:rPr>
            <w:rFonts w:ascii="Times New Roman" w:hAnsi="Times New Roman" w:cs="Times New Roman"/>
            <w:sz w:val="28"/>
            <w:szCs w:val="28"/>
          </w:rPr>
          <w:t>ом</w:t>
        </w:r>
        <w:r w:rsidRPr="00027C4B">
          <w:rPr>
            <w:rFonts w:ascii="Times New Roman" w:hAnsi="Times New Roman" w:cs="Times New Roman"/>
            <w:sz w:val="28"/>
            <w:szCs w:val="28"/>
          </w:rPr>
          <w:t xml:space="preserve"> пункта 1.</w:t>
        </w:r>
        <w:r w:rsidR="00064484" w:rsidRPr="00027C4B">
          <w:rPr>
            <w:rFonts w:ascii="Times New Roman" w:hAnsi="Times New Roman" w:cs="Times New Roman"/>
            <w:sz w:val="28"/>
            <w:szCs w:val="28"/>
          </w:rPr>
          <w:t>6</w:t>
        </w:r>
      </w:hyperlink>
      <w:r w:rsidRPr="00027C4B">
        <w:rPr>
          <w:rFonts w:ascii="Times New Roman" w:hAnsi="Times New Roman" w:cs="Times New Roman"/>
          <w:sz w:val="28"/>
          <w:szCs w:val="28"/>
        </w:rPr>
        <w:t xml:space="preserve"> настоящего Положения, рассматривается заместителем начальника инспекции.</w:t>
      </w:r>
    </w:p>
    <w:p w:rsidR="00DD7520" w:rsidRPr="00027C4B" w:rsidRDefault="000B5AA5"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Жалоба на действия (бездействие) заместителя начальника инспекции рассматривается начальником инспекции.</w:t>
      </w:r>
    </w:p>
    <w:p w:rsidR="000B5AA5" w:rsidRPr="00027C4B" w:rsidRDefault="000B5AA5"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6.3. Срок подачи контролируемым лицом жалобы, форма и содержание жалобы, основания для отказа в рассмотрении жалобы установлены </w:t>
      </w:r>
      <w:r w:rsidR="00D82A26">
        <w:rPr>
          <w:rFonts w:ascii="Times New Roman" w:hAnsi="Times New Roman" w:cs="Times New Roman"/>
          <w:sz w:val="28"/>
          <w:szCs w:val="28"/>
        </w:rPr>
        <w:br/>
      </w:r>
      <w:hyperlink r:id="rId46" w:history="1">
        <w:r w:rsidRPr="00027C4B">
          <w:rPr>
            <w:rFonts w:ascii="Times New Roman" w:hAnsi="Times New Roman" w:cs="Times New Roman"/>
            <w:sz w:val="28"/>
            <w:szCs w:val="28"/>
          </w:rPr>
          <w:t>статьями 40</w:t>
        </w:r>
      </w:hyperlink>
      <w:r w:rsidRPr="00027C4B">
        <w:rPr>
          <w:rFonts w:ascii="Times New Roman" w:hAnsi="Times New Roman" w:cs="Times New Roman"/>
          <w:sz w:val="28"/>
          <w:szCs w:val="28"/>
        </w:rPr>
        <w:t xml:space="preserve"> </w:t>
      </w:r>
      <w:r w:rsidR="003A1AAE">
        <w:rPr>
          <w:rFonts w:ascii="Times New Roman" w:hAnsi="Times New Roman" w:cs="Times New Roman"/>
          <w:sz w:val="28"/>
          <w:szCs w:val="28"/>
        </w:rPr>
        <w:t>–</w:t>
      </w:r>
      <w:r w:rsidRPr="00027C4B">
        <w:rPr>
          <w:rFonts w:ascii="Times New Roman" w:hAnsi="Times New Roman" w:cs="Times New Roman"/>
          <w:sz w:val="28"/>
          <w:szCs w:val="28"/>
        </w:rPr>
        <w:t xml:space="preserve"> </w:t>
      </w:r>
      <w:hyperlink r:id="rId47" w:history="1">
        <w:r w:rsidRPr="00027C4B">
          <w:rPr>
            <w:rFonts w:ascii="Times New Roman" w:hAnsi="Times New Roman" w:cs="Times New Roman"/>
            <w:sz w:val="28"/>
            <w:szCs w:val="28"/>
          </w:rPr>
          <w:t>42</w:t>
        </w:r>
      </w:hyperlink>
      <w:r w:rsidRPr="00027C4B">
        <w:rPr>
          <w:rFonts w:ascii="Times New Roman" w:hAnsi="Times New Roman" w:cs="Times New Roman"/>
          <w:sz w:val="28"/>
          <w:szCs w:val="28"/>
        </w:rPr>
        <w:t xml:space="preserve"> Федерального закона от 31.07.2020 </w:t>
      </w:r>
      <w:r w:rsidR="00524CD1" w:rsidRPr="00027C4B">
        <w:rPr>
          <w:rFonts w:ascii="Times New Roman" w:hAnsi="Times New Roman" w:cs="Times New Roman"/>
          <w:sz w:val="28"/>
          <w:szCs w:val="28"/>
        </w:rPr>
        <w:t>№</w:t>
      </w:r>
      <w:r w:rsidRPr="00027C4B">
        <w:rPr>
          <w:rFonts w:ascii="Times New Roman" w:hAnsi="Times New Roman" w:cs="Times New Roman"/>
          <w:sz w:val="28"/>
          <w:szCs w:val="28"/>
        </w:rPr>
        <w:t xml:space="preserve"> 248-ФЗ.</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6.4. Жалоба подлежит рассмотрению в течение </w:t>
      </w:r>
      <w:r w:rsidR="006F70DE">
        <w:rPr>
          <w:rFonts w:ascii="Times New Roman" w:hAnsi="Times New Roman" w:cs="Times New Roman"/>
          <w:sz w:val="28"/>
          <w:szCs w:val="28"/>
        </w:rPr>
        <w:t>15</w:t>
      </w:r>
      <w:r w:rsidRPr="00027C4B">
        <w:rPr>
          <w:rFonts w:ascii="Times New Roman" w:hAnsi="Times New Roman" w:cs="Times New Roman"/>
          <w:sz w:val="28"/>
          <w:szCs w:val="28"/>
        </w:rPr>
        <w:t xml:space="preserve"> рабочих дней со дня ее регистрации.</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Инспекция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w:t>
      </w:r>
      <w:r w:rsidR="006F70DE">
        <w:rPr>
          <w:rFonts w:ascii="Times New Roman" w:hAnsi="Times New Roman" w:cs="Times New Roman"/>
          <w:sz w:val="28"/>
          <w:szCs w:val="28"/>
        </w:rPr>
        <w:t>5</w:t>
      </w:r>
      <w:r w:rsidRPr="00027C4B">
        <w:rPr>
          <w:rFonts w:ascii="Times New Roman" w:hAnsi="Times New Roman" w:cs="Times New Roman"/>
          <w:sz w:val="28"/>
          <w:szCs w:val="28"/>
        </w:rPr>
        <w:t xml:space="preserve">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инспекцией, но не более чем на </w:t>
      </w:r>
      <w:r w:rsidR="006F70DE">
        <w:rPr>
          <w:rFonts w:ascii="Times New Roman" w:hAnsi="Times New Roman" w:cs="Times New Roman"/>
          <w:sz w:val="28"/>
          <w:szCs w:val="28"/>
        </w:rPr>
        <w:t>5</w:t>
      </w:r>
      <w:r w:rsidRPr="00027C4B">
        <w:rPr>
          <w:rFonts w:ascii="Times New Roman" w:hAnsi="Times New Roman" w:cs="Times New Roman"/>
          <w:sz w:val="28"/>
          <w:szCs w:val="28"/>
        </w:rPr>
        <w:t xml:space="preserve">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lastRenderedPageBreak/>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6.5. По итогам рассмотрения жалобы инспекция принимает одно из следующих решений:</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оставляет жалобу без удовлетворения;</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отменяет решение инспекции полностью или частично;</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отменяет решение инспекции полностью и принимает новое решение;</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признает действия (бездействие) должностных лиц инспекции незаконными и выносит </w:t>
      </w:r>
      <w:proofErr w:type="gramStart"/>
      <w:r w:rsidRPr="00027C4B">
        <w:rPr>
          <w:rFonts w:ascii="Times New Roman" w:hAnsi="Times New Roman" w:cs="Times New Roman"/>
          <w:sz w:val="28"/>
          <w:szCs w:val="28"/>
        </w:rPr>
        <w:t>решение по существу</w:t>
      </w:r>
      <w:proofErr w:type="gramEnd"/>
      <w:r w:rsidRPr="00027C4B">
        <w:rPr>
          <w:rFonts w:ascii="Times New Roman" w:hAnsi="Times New Roman" w:cs="Times New Roman"/>
          <w:sz w:val="28"/>
          <w:szCs w:val="28"/>
        </w:rPr>
        <w:t>, в том числе об осуществлении при необходимости определенных действий.</w:t>
      </w:r>
    </w:p>
    <w:p w:rsidR="000B5AA5" w:rsidRPr="00027C4B" w:rsidRDefault="000B5AA5" w:rsidP="00027C4B">
      <w:pPr>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6.6. Решение, принятое по результатам рассмотрения жалобы, должно содержать обоснование принятого решения, срок и порядок его исполнения.</w:t>
      </w:r>
    </w:p>
    <w:p w:rsidR="00064484" w:rsidRPr="00027C4B" w:rsidRDefault="000B5AA5" w:rsidP="00027C4B">
      <w:pPr>
        <w:widowControl w:val="0"/>
        <w:autoSpaceDE w:val="0"/>
        <w:autoSpaceDN w:val="0"/>
        <w:adjustRightInd w:val="0"/>
        <w:rPr>
          <w:rFonts w:ascii="Times New Roman" w:hAnsi="Times New Roman" w:cs="Times New Roman"/>
          <w:sz w:val="28"/>
          <w:szCs w:val="28"/>
        </w:rPr>
      </w:pPr>
      <w:r w:rsidRPr="00027C4B">
        <w:rPr>
          <w:rFonts w:ascii="Times New Roman" w:hAnsi="Times New Roman" w:cs="Times New Roman"/>
          <w:sz w:val="28"/>
          <w:szCs w:val="28"/>
        </w:rPr>
        <w:t xml:space="preserve">Решение, принятое по результатам рассмотрения жалобы,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w:t>
      </w:r>
      <w:r w:rsidR="006F70DE">
        <w:rPr>
          <w:rFonts w:ascii="Times New Roman" w:hAnsi="Times New Roman" w:cs="Times New Roman"/>
          <w:sz w:val="28"/>
          <w:szCs w:val="28"/>
        </w:rPr>
        <w:t>1</w:t>
      </w:r>
      <w:r w:rsidRPr="00027C4B">
        <w:rPr>
          <w:rFonts w:ascii="Times New Roman" w:hAnsi="Times New Roman" w:cs="Times New Roman"/>
          <w:sz w:val="28"/>
          <w:szCs w:val="28"/>
        </w:rPr>
        <w:t xml:space="preserve"> рабочего дня со дня его принятия.</w:t>
      </w:r>
    </w:p>
    <w:p w:rsidR="000F28FD" w:rsidRPr="00027C4B" w:rsidRDefault="00C95BD9" w:rsidP="00855A25">
      <w:pPr>
        <w:widowControl w:val="0"/>
        <w:autoSpaceDE w:val="0"/>
        <w:autoSpaceDN w:val="0"/>
        <w:adjustRightInd w:val="0"/>
        <w:spacing w:before="720" w:after="120" w:line="240" w:lineRule="auto"/>
        <w:ind w:firstLine="0"/>
        <w:jc w:val="center"/>
        <w:rPr>
          <w:rFonts w:ascii="Times New Roman" w:eastAsiaTheme="minorEastAsia" w:hAnsi="Times New Roman" w:cs="Times New Roman"/>
          <w:sz w:val="28"/>
          <w:szCs w:val="28"/>
          <w:lang w:eastAsia="ru-RU"/>
        </w:rPr>
      </w:pPr>
      <w:r w:rsidRPr="00027C4B">
        <w:rPr>
          <w:rFonts w:ascii="Times New Roman" w:eastAsiaTheme="minorEastAsia" w:hAnsi="Times New Roman" w:cs="Times New Roman"/>
          <w:sz w:val="28"/>
          <w:szCs w:val="28"/>
          <w:lang w:eastAsia="ru-RU"/>
        </w:rPr>
        <w:t>______________</w:t>
      </w:r>
      <w:r w:rsidR="000F28FD" w:rsidRPr="00027C4B">
        <w:rPr>
          <w:rFonts w:ascii="Times New Roman" w:hAnsi="Times New Roman" w:cs="Times New Roman"/>
          <w:sz w:val="28"/>
          <w:szCs w:val="28"/>
        </w:rPr>
        <w:br w:type="page"/>
      </w:r>
    </w:p>
    <w:p w:rsidR="000F28FD" w:rsidRPr="00027C4B" w:rsidRDefault="000F28FD" w:rsidP="000F28FD">
      <w:pPr>
        <w:pStyle w:val="ConsPlusNormal"/>
        <w:ind w:left="5812"/>
        <w:outlineLvl w:val="1"/>
        <w:rPr>
          <w:rFonts w:ascii="Times New Roman" w:hAnsi="Times New Roman" w:cs="Times New Roman"/>
          <w:sz w:val="28"/>
          <w:szCs w:val="28"/>
        </w:rPr>
      </w:pPr>
      <w:r w:rsidRPr="00027C4B">
        <w:rPr>
          <w:rFonts w:ascii="Times New Roman" w:hAnsi="Times New Roman" w:cs="Times New Roman"/>
          <w:sz w:val="28"/>
          <w:szCs w:val="28"/>
        </w:rPr>
        <w:lastRenderedPageBreak/>
        <w:t xml:space="preserve">Приложение </w:t>
      </w:r>
    </w:p>
    <w:p w:rsidR="001335B5" w:rsidRPr="00027C4B" w:rsidRDefault="001335B5" w:rsidP="000F28FD">
      <w:pPr>
        <w:pStyle w:val="ConsPlusNormal"/>
        <w:ind w:left="5812"/>
        <w:outlineLvl w:val="1"/>
        <w:rPr>
          <w:rFonts w:ascii="Times New Roman" w:hAnsi="Times New Roman" w:cs="Times New Roman"/>
          <w:sz w:val="28"/>
          <w:szCs w:val="28"/>
        </w:rPr>
      </w:pPr>
    </w:p>
    <w:p w:rsidR="000F28FD" w:rsidRPr="00027C4B" w:rsidRDefault="000F28FD" w:rsidP="000F28FD">
      <w:pPr>
        <w:pStyle w:val="ConsPlusNormal"/>
        <w:ind w:left="5812"/>
        <w:rPr>
          <w:rFonts w:ascii="Times New Roman" w:hAnsi="Times New Roman" w:cs="Times New Roman"/>
          <w:sz w:val="28"/>
          <w:szCs w:val="28"/>
        </w:rPr>
      </w:pPr>
      <w:r w:rsidRPr="00027C4B">
        <w:rPr>
          <w:rFonts w:ascii="Times New Roman" w:hAnsi="Times New Roman" w:cs="Times New Roman"/>
          <w:sz w:val="28"/>
          <w:szCs w:val="28"/>
        </w:rPr>
        <w:t xml:space="preserve">к Положению </w:t>
      </w:r>
    </w:p>
    <w:bookmarkStart w:id="2" w:name="P265"/>
    <w:bookmarkEnd w:id="2"/>
    <w:p w:rsidR="00DD3765" w:rsidRPr="00027C4B" w:rsidRDefault="008C67B0" w:rsidP="00DD3765">
      <w:pPr>
        <w:pStyle w:val="ConsPlusTitle"/>
        <w:spacing w:before="480"/>
        <w:jc w:val="center"/>
        <w:rPr>
          <w:rFonts w:ascii="Times New Roman" w:hAnsi="Times New Roman" w:cs="Times New Roman"/>
          <w:sz w:val="28"/>
          <w:szCs w:val="28"/>
        </w:rPr>
      </w:pPr>
      <w:r w:rsidRPr="00027C4B">
        <w:fldChar w:fldCharType="begin"/>
      </w:r>
      <w:r w:rsidR="00DD3765" w:rsidRPr="00027C4B">
        <w:instrText>HYPERLINK \l "P245" \h</w:instrText>
      </w:r>
      <w:r w:rsidRPr="00027C4B">
        <w:fldChar w:fldCharType="separate"/>
      </w:r>
      <w:r w:rsidR="00DD3765" w:rsidRPr="00027C4B">
        <w:rPr>
          <w:rFonts w:ascii="Times New Roman" w:hAnsi="Times New Roman" w:cs="Times New Roman"/>
          <w:sz w:val="28"/>
          <w:szCs w:val="28"/>
        </w:rPr>
        <w:t>ПЕРЕЧЕНЬ</w:t>
      </w:r>
      <w:r w:rsidRPr="00027C4B">
        <w:fldChar w:fldCharType="end"/>
      </w:r>
      <w:r w:rsidR="00DD3765" w:rsidRPr="00027C4B">
        <w:rPr>
          <w:rFonts w:ascii="Times New Roman" w:hAnsi="Times New Roman" w:cs="Times New Roman"/>
          <w:sz w:val="28"/>
          <w:szCs w:val="28"/>
        </w:rPr>
        <w:t xml:space="preserve"> </w:t>
      </w:r>
    </w:p>
    <w:p w:rsidR="000F28FD" w:rsidRPr="00027C4B" w:rsidRDefault="00DD3765" w:rsidP="001335B5">
      <w:pPr>
        <w:pStyle w:val="ConsPlusTitle"/>
        <w:spacing w:after="480"/>
        <w:jc w:val="center"/>
        <w:rPr>
          <w:rFonts w:ascii="Times New Roman" w:hAnsi="Times New Roman" w:cs="Times New Roman"/>
          <w:sz w:val="28"/>
          <w:szCs w:val="28"/>
        </w:rPr>
      </w:pPr>
      <w:r w:rsidRPr="00027C4B">
        <w:rPr>
          <w:rFonts w:ascii="Times New Roman" w:hAnsi="Times New Roman" w:cs="Times New Roman"/>
          <w:sz w:val="28"/>
          <w:szCs w:val="28"/>
        </w:rPr>
        <w:t>индикаторов риска нарушения обязательных требований</w:t>
      </w:r>
    </w:p>
    <w:p w:rsidR="00C019AA" w:rsidRPr="00027C4B" w:rsidRDefault="00C30FDA" w:rsidP="003A1AA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1</w:t>
      </w:r>
      <w:r w:rsidR="00C019AA" w:rsidRPr="00027C4B">
        <w:rPr>
          <w:rFonts w:ascii="Times New Roman" w:hAnsi="Times New Roman" w:cs="Times New Roman"/>
          <w:sz w:val="28"/>
          <w:szCs w:val="28"/>
        </w:rPr>
        <w:t>. Выявление в ходе осуществления мероприятий без взаимодействия с контролируемым лицом отсутствия в ЕИС</w:t>
      </w:r>
      <w:r w:rsidR="003A1AAE">
        <w:rPr>
          <w:rFonts w:ascii="Times New Roman" w:hAnsi="Times New Roman" w:cs="Times New Roman"/>
          <w:sz w:val="28"/>
          <w:szCs w:val="28"/>
        </w:rPr>
        <w:t xml:space="preserve"> </w:t>
      </w:r>
      <w:r w:rsidR="00C019AA" w:rsidRPr="00027C4B">
        <w:rPr>
          <w:rFonts w:ascii="Times New Roman" w:hAnsi="Times New Roman" w:cs="Times New Roman"/>
          <w:sz w:val="28"/>
          <w:szCs w:val="28"/>
        </w:rPr>
        <w:t xml:space="preserve">ЖС информации о наличии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по истечении </w:t>
      </w:r>
      <w:r w:rsidR="002829F6">
        <w:rPr>
          <w:rFonts w:ascii="Times New Roman" w:hAnsi="Times New Roman" w:cs="Times New Roman"/>
          <w:sz w:val="28"/>
          <w:szCs w:val="28"/>
        </w:rPr>
        <w:br/>
      </w:r>
      <w:r w:rsidR="006F70DE">
        <w:rPr>
          <w:rFonts w:ascii="Times New Roman" w:hAnsi="Times New Roman" w:cs="Times New Roman"/>
          <w:sz w:val="28"/>
          <w:szCs w:val="28"/>
        </w:rPr>
        <w:t>90</w:t>
      </w:r>
      <w:r w:rsidR="00C019AA" w:rsidRPr="00027C4B">
        <w:rPr>
          <w:rFonts w:ascii="Times New Roman" w:hAnsi="Times New Roman" w:cs="Times New Roman"/>
          <w:sz w:val="28"/>
          <w:szCs w:val="28"/>
        </w:rPr>
        <w:t xml:space="preserve"> календарных дней со дня наступления конечного срока выполнения работ по договору строительного подряда.</w:t>
      </w:r>
    </w:p>
    <w:p w:rsidR="000F28FD" w:rsidRPr="00027C4B" w:rsidRDefault="00C30FDA" w:rsidP="003A1AA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2</w:t>
      </w:r>
      <w:r w:rsidR="00C019AA" w:rsidRPr="00027C4B">
        <w:rPr>
          <w:rFonts w:ascii="Times New Roman" w:hAnsi="Times New Roman" w:cs="Times New Roman"/>
          <w:sz w:val="28"/>
          <w:szCs w:val="28"/>
        </w:rPr>
        <w:t>. Принятие к производству арбитражным судом заявления о признании контролируемого лица несостоятельным (банкротом).</w:t>
      </w:r>
    </w:p>
    <w:p w:rsidR="003B2BA8" w:rsidRPr="00027C4B" w:rsidRDefault="001335B5" w:rsidP="00855A25">
      <w:pPr>
        <w:pStyle w:val="ConsPlusNormal"/>
        <w:spacing w:before="720" w:after="120"/>
        <w:jc w:val="center"/>
        <w:rPr>
          <w:rFonts w:ascii="Times New Roman" w:hAnsi="Times New Roman" w:cs="Times New Roman"/>
          <w:sz w:val="28"/>
          <w:szCs w:val="28"/>
        </w:rPr>
      </w:pPr>
      <w:r w:rsidRPr="00027C4B">
        <w:rPr>
          <w:rFonts w:ascii="Times New Roman" w:hAnsi="Times New Roman" w:cs="Times New Roman"/>
          <w:sz w:val="28"/>
          <w:szCs w:val="28"/>
        </w:rPr>
        <w:t>_________________</w:t>
      </w:r>
      <w:bookmarkStart w:id="3" w:name="_GoBack"/>
      <w:bookmarkEnd w:id="3"/>
    </w:p>
    <w:sectPr w:rsidR="003B2BA8" w:rsidRPr="00027C4B" w:rsidSect="00C1475C">
      <w:headerReference w:type="default" r:id="rId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879" w:rsidRDefault="00236879" w:rsidP="00C1475C">
      <w:pPr>
        <w:spacing w:line="240" w:lineRule="auto"/>
      </w:pPr>
      <w:r>
        <w:separator/>
      </w:r>
    </w:p>
  </w:endnote>
  <w:endnote w:type="continuationSeparator" w:id="0">
    <w:p w:rsidR="00236879" w:rsidRDefault="00236879" w:rsidP="00C147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879" w:rsidRDefault="00236879" w:rsidP="00C1475C">
      <w:pPr>
        <w:spacing w:line="240" w:lineRule="auto"/>
      </w:pPr>
      <w:r>
        <w:separator/>
      </w:r>
    </w:p>
  </w:footnote>
  <w:footnote w:type="continuationSeparator" w:id="0">
    <w:p w:rsidR="00236879" w:rsidRDefault="00236879" w:rsidP="00C147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2899"/>
      <w:docPartObj>
        <w:docPartGallery w:val="Page Numbers (Top of Page)"/>
        <w:docPartUnique/>
      </w:docPartObj>
    </w:sdtPr>
    <w:sdtEndPr>
      <w:rPr>
        <w:rFonts w:ascii="Times New Roman" w:hAnsi="Times New Roman" w:cs="Times New Roman"/>
        <w:sz w:val="28"/>
        <w:szCs w:val="28"/>
      </w:rPr>
    </w:sdtEndPr>
    <w:sdtContent>
      <w:p w:rsidR="00C1475C" w:rsidRPr="00C1475C" w:rsidRDefault="008C67B0" w:rsidP="00C1475C">
        <w:pPr>
          <w:pStyle w:val="a3"/>
          <w:jc w:val="center"/>
          <w:rPr>
            <w:rFonts w:ascii="Times New Roman" w:hAnsi="Times New Roman" w:cs="Times New Roman"/>
            <w:sz w:val="28"/>
            <w:szCs w:val="28"/>
          </w:rPr>
        </w:pPr>
        <w:r w:rsidRPr="00C1475C">
          <w:rPr>
            <w:rFonts w:ascii="Times New Roman" w:hAnsi="Times New Roman" w:cs="Times New Roman"/>
            <w:sz w:val="28"/>
            <w:szCs w:val="28"/>
          </w:rPr>
          <w:fldChar w:fldCharType="begin"/>
        </w:r>
        <w:r w:rsidR="00C1475C" w:rsidRPr="00C1475C">
          <w:rPr>
            <w:rFonts w:ascii="Times New Roman" w:hAnsi="Times New Roman" w:cs="Times New Roman"/>
            <w:sz w:val="28"/>
            <w:szCs w:val="28"/>
          </w:rPr>
          <w:instrText xml:space="preserve"> PAGE   \* MERGEFORMAT </w:instrText>
        </w:r>
        <w:r w:rsidRPr="00C1475C">
          <w:rPr>
            <w:rFonts w:ascii="Times New Roman" w:hAnsi="Times New Roman" w:cs="Times New Roman"/>
            <w:sz w:val="28"/>
            <w:szCs w:val="28"/>
          </w:rPr>
          <w:fldChar w:fldCharType="separate"/>
        </w:r>
        <w:r w:rsidR="00B53AFB">
          <w:rPr>
            <w:rFonts w:ascii="Times New Roman" w:hAnsi="Times New Roman" w:cs="Times New Roman"/>
            <w:noProof/>
            <w:sz w:val="28"/>
            <w:szCs w:val="28"/>
          </w:rPr>
          <w:t>21</w:t>
        </w:r>
        <w:r w:rsidRPr="00C1475C">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BA8"/>
    <w:rsid w:val="0002035F"/>
    <w:rsid w:val="00027C4B"/>
    <w:rsid w:val="00045314"/>
    <w:rsid w:val="000562B6"/>
    <w:rsid w:val="00064484"/>
    <w:rsid w:val="00096410"/>
    <w:rsid w:val="000977B6"/>
    <w:rsid w:val="000A52F7"/>
    <w:rsid w:val="000A7BD9"/>
    <w:rsid w:val="000B5776"/>
    <w:rsid w:val="000B5AA5"/>
    <w:rsid w:val="000B5D9C"/>
    <w:rsid w:val="000F24F7"/>
    <w:rsid w:val="000F28FD"/>
    <w:rsid w:val="000F4ADB"/>
    <w:rsid w:val="000F5AC4"/>
    <w:rsid w:val="00100B45"/>
    <w:rsid w:val="0010495C"/>
    <w:rsid w:val="001335B5"/>
    <w:rsid w:val="001657C9"/>
    <w:rsid w:val="00173FEB"/>
    <w:rsid w:val="00192F1A"/>
    <w:rsid w:val="001B0197"/>
    <w:rsid w:val="001D1DC3"/>
    <w:rsid w:val="001F42F5"/>
    <w:rsid w:val="002072ED"/>
    <w:rsid w:val="0021046A"/>
    <w:rsid w:val="00236879"/>
    <w:rsid w:val="00254558"/>
    <w:rsid w:val="00267E70"/>
    <w:rsid w:val="002704E3"/>
    <w:rsid w:val="002829F6"/>
    <w:rsid w:val="00282E76"/>
    <w:rsid w:val="002B05EA"/>
    <w:rsid w:val="002C00C1"/>
    <w:rsid w:val="002C62E1"/>
    <w:rsid w:val="00316657"/>
    <w:rsid w:val="00322BB9"/>
    <w:rsid w:val="00361658"/>
    <w:rsid w:val="00362F79"/>
    <w:rsid w:val="00366619"/>
    <w:rsid w:val="00371B26"/>
    <w:rsid w:val="0037711D"/>
    <w:rsid w:val="00384004"/>
    <w:rsid w:val="003A1AAE"/>
    <w:rsid w:val="003A2333"/>
    <w:rsid w:val="003B2BA8"/>
    <w:rsid w:val="003B4D8C"/>
    <w:rsid w:val="003C0459"/>
    <w:rsid w:val="003C6E53"/>
    <w:rsid w:val="003D43DE"/>
    <w:rsid w:val="00416F7F"/>
    <w:rsid w:val="0042200B"/>
    <w:rsid w:val="00435656"/>
    <w:rsid w:val="004719F5"/>
    <w:rsid w:val="00476502"/>
    <w:rsid w:val="00481581"/>
    <w:rsid w:val="00486282"/>
    <w:rsid w:val="00487EE4"/>
    <w:rsid w:val="00490A31"/>
    <w:rsid w:val="004B4615"/>
    <w:rsid w:val="004C12F9"/>
    <w:rsid w:val="004C50AF"/>
    <w:rsid w:val="004D0771"/>
    <w:rsid w:val="0050786D"/>
    <w:rsid w:val="00510B63"/>
    <w:rsid w:val="00524CD1"/>
    <w:rsid w:val="00547961"/>
    <w:rsid w:val="00551837"/>
    <w:rsid w:val="00563FAD"/>
    <w:rsid w:val="0057025D"/>
    <w:rsid w:val="00576F45"/>
    <w:rsid w:val="00577655"/>
    <w:rsid w:val="00580333"/>
    <w:rsid w:val="005807E7"/>
    <w:rsid w:val="00592989"/>
    <w:rsid w:val="005A234C"/>
    <w:rsid w:val="005A572E"/>
    <w:rsid w:val="005C21C2"/>
    <w:rsid w:val="005C5B0E"/>
    <w:rsid w:val="005E7290"/>
    <w:rsid w:val="006310BF"/>
    <w:rsid w:val="0063201E"/>
    <w:rsid w:val="00633F6B"/>
    <w:rsid w:val="00652BE4"/>
    <w:rsid w:val="00686BAD"/>
    <w:rsid w:val="00693F65"/>
    <w:rsid w:val="006D747E"/>
    <w:rsid w:val="006E0D82"/>
    <w:rsid w:val="006F2633"/>
    <w:rsid w:val="006F70DE"/>
    <w:rsid w:val="0070750D"/>
    <w:rsid w:val="00761383"/>
    <w:rsid w:val="007943C8"/>
    <w:rsid w:val="007F3520"/>
    <w:rsid w:val="008345B3"/>
    <w:rsid w:val="00855A25"/>
    <w:rsid w:val="008616C9"/>
    <w:rsid w:val="00863AB6"/>
    <w:rsid w:val="00875C1E"/>
    <w:rsid w:val="008A6E09"/>
    <w:rsid w:val="008B6B54"/>
    <w:rsid w:val="008C20AE"/>
    <w:rsid w:val="008C57D7"/>
    <w:rsid w:val="008C67B0"/>
    <w:rsid w:val="008D3AEA"/>
    <w:rsid w:val="008E75C7"/>
    <w:rsid w:val="00926100"/>
    <w:rsid w:val="00936405"/>
    <w:rsid w:val="00994C4C"/>
    <w:rsid w:val="00995EDB"/>
    <w:rsid w:val="009B7412"/>
    <w:rsid w:val="009D519D"/>
    <w:rsid w:val="009D550B"/>
    <w:rsid w:val="009E1368"/>
    <w:rsid w:val="00A05E30"/>
    <w:rsid w:val="00A150B5"/>
    <w:rsid w:val="00A21B9E"/>
    <w:rsid w:val="00A250CB"/>
    <w:rsid w:val="00A42898"/>
    <w:rsid w:val="00A748E0"/>
    <w:rsid w:val="00A76B48"/>
    <w:rsid w:val="00A80732"/>
    <w:rsid w:val="00A90AD1"/>
    <w:rsid w:val="00A92811"/>
    <w:rsid w:val="00AA0605"/>
    <w:rsid w:val="00AB4025"/>
    <w:rsid w:val="00AD5F7C"/>
    <w:rsid w:val="00B13A0C"/>
    <w:rsid w:val="00B13C68"/>
    <w:rsid w:val="00B167B3"/>
    <w:rsid w:val="00B42A1B"/>
    <w:rsid w:val="00B53AFB"/>
    <w:rsid w:val="00B711AD"/>
    <w:rsid w:val="00B80CA8"/>
    <w:rsid w:val="00B80FDB"/>
    <w:rsid w:val="00B8230E"/>
    <w:rsid w:val="00B92599"/>
    <w:rsid w:val="00B9355E"/>
    <w:rsid w:val="00BA3285"/>
    <w:rsid w:val="00BC0879"/>
    <w:rsid w:val="00BC2037"/>
    <w:rsid w:val="00BC6B16"/>
    <w:rsid w:val="00BD1255"/>
    <w:rsid w:val="00BD6C05"/>
    <w:rsid w:val="00BE53C8"/>
    <w:rsid w:val="00BE5A4C"/>
    <w:rsid w:val="00BE79BE"/>
    <w:rsid w:val="00C019AA"/>
    <w:rsid w:val="00C1475C"/>
    <w:rsid w:val="00C30FDA"/>
    <w:rsid w:val="00C40020"/>
    <w:rsid w:val="00C56A0F"/>
    <w:rsid w:val="00C72A45"/>
    <w:rsid w:val="00C806C8"/>
    <w:rsid w:val="00C95BD9"/>
    <w:rsid w:val="00CC1C36"/>
    <w:rsid w:val="00CD0045"/>
    <w:rsid w:val="00D013B6"/>
    <w:rsid w:val="00D066C9"/>
    <w:rsid w:val="00D06B05"/>
    <w:rsid w:val="00D0759B"/>
    <w:rsid w:val="00D308BE"/>
    <w:rsid w:val="00D5478A"/>
    <w:rsid w:val="00D575C9"/>
    <w:rsid w:val="00D7189B"/>
    <w:rsid w:val="00D80607"/>
    <w:rsid w:val="00D81CD4"/>
    <w:rsid w:val="00D82A26"/>
    <w:rsid w:val="00DA1F69"/>
    <w:rsid w:val="00DB4337"/>
    <w:rsid w:val="00DB798C"/>
    <w:rsid w:val="00DC1F91"/>
    <w:rsid w:val="00DD3765"/>
    <w:rsid w:val="00DD7520"/>
    <w:rsid w:val="00DE48D3"/>
    <w:rsid w:val="00DE6F83"/>
    <w:rsid w:val="00E047F4"/>
    <w:rsid w:val="00E36169"/>
    <w:rsid w:val="00E656A3"/>
    <w:rsid w:val="00E66AEE"/>
    <w:rsid w:val="00E93A6C"/>
    <w:rsid w:val="00EB7EB9"/>
    <w:rsid w:val="00EC0B29"/>
    <w:rsid w:val="00EC7705"/>
    <w:rsid w:val="00ED085E"/>
    <w:rsid w:val="00EE1A5B"/>
    <w:rsid w:val="00EE348C"/>
    <w:rsid w:val="00F25E43"/>
    <w:rsid w:val="00F422CD"/>
    <w:rsid w:val="00F63052"/>
    <w:rsid w:val="00FA2939"/>
    <w:rsid w:val="00FC3BFB"/>
    <w:rsid w:val="00FD2EEB"/>
    <w:rsid w:val="00FE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5F7B"/>
  <w15:docId w15:val="{4A1DA3D4-AE19-4E67-ABA7-7A0530A3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6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2A1B"/>
    <w:pPr>
      <w:widowControl w:val="0"/>
      <w:autoSpaceDE w:val="0"/>
      <w:autoSpaceDN w:val="0"/>
      <w:spacing w:line="240" w:lineRule="auto"/>
      <w:ind w:firstLine="0"/>
      <w:jc w:val="left"/>
    </w:pPr>
    <w:rPr>
      <w:rFonts w:ascii="Calibri" w:eastAsiaTheme="minorEastAsia" w:hAnsi="Calibri" w:cs="Calibri"/>
      <w:lang w:eastAsia="ru-RU"/>
    </w:rPr>
  </w:style>
  <w:style w:type="paragraph" w:customStyle="1" w:styleId="ConsPlusTitle">
    <w:name w:val="ConsPlusTitle"/>
    <w:rsid w:val="00B42A1B"/>
    <w:pPr>
      <w:widowControl w:val="0"/>
      <w:autoSpaceDE w:val="0"/>
      <w:autoSpaceDN w:val="0"/>
      <w:spacing w:line="240" w:lineRule="auto"/>
      <w:ind w:firstLine="0"/>
      <w:jc w:val="left"/>
    </w:pPr>
    <w:rPr>
      <w:rFonts w:ascii="Calibri" w:eastAsiaTheme="minorEastAsia" w:hAnsi="Calibri" w:cs="Calibri"/>
      <w:b/>
      <w:lang w:eastAsia="ru-RU"/>
    </w:rPr>
  </w:style>
  <w:style w:type="paragraph" w:styleId="a3">
    <w:name w:val="header"/>
    <w:basedOn w:val="a"/>
    <w:link w:val="a4"/>
    <w:uiPriority w:val="99"/>
    <w:unhideWhenUsed/>
    <w:rsid w:val="00C1475C"/>
    <w:pPr>
      <w:tabs>
        <w:tab w:val="center" w:pos="4677"/>
        <w:tab w:val="right" w:pos="9355"/>
      </w:tabs>
      <w:spacing w:line="240" w:lineRule="auto"/>
    </w:pPr>
  </w:style>
  <w:style w:type="character" w:customStyle="1" w:styleId="a4">
    <w:name w:val="Верхний колонтитул Знак"/>
    <w:basedOn w:val="a0"/>
    <w:link w:val="a3"/>
    <w:uiPriority w:val="99"/>
    <w:rsid w:val="00C1475C"/>
  </w:style>
  <w:style w:type="paragraph" w:styleId="a5">
    <w:name w:val="footer"/>
    <w:basedOn w:val="a"/>
    <w:link w:val="a6"/>
    <w:uiPriority w:val="99"/>
    <w:semiHidden/>
    <w:unhideWhenUsed/>
    <w:rsid w:val="00C1475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C1475C"/>
  </w:style>
  <w:style w:type="character" w:styleId="a7">
    <w:name w:val="Hyperlink"/>
    <w:basedOn w:val="a0"/>
    <w:uiPriority w:val="99"/>
    <w:semiHidden/>
    <w:unhideWhenUsed/>
    <w:rsid w:val="00361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38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1246&amp;dst=100040" TargetMode="External"/><Relationship Id="rId18" Type="http://schemas.openxmlformats.org/officeDocument/2006/relationships/hyperlink" Target="https://login.consultant.ru/link/?req=doc&amp;base=LAW&amp;n=481246&amp;dst=100024" TargetMode="External"/><Relationship Id="rId26" Type="http://schemas.openxmlformats.org/officeDocument/2006/relationships/hyperlink" Target="https://login.consultant.ru/link/?req=doc&amp;base=LAW&amp;n=495001&amp;dst=100728" TargetMode="External"/><Relationship Id="rId39" Type="http://schemas.openxmlformats.org/officeDocument/2006/relationships/hyperlink" Target="https://login.consultant.ru/link/?req=doc&amp;base=LAW&amp;n=495001&amp;dst=101000" TargetMode="External"/><Relationship Id="rId21" Type="http://schemas.openxmlformats.org/officeDocument/2006/relationships/hyperlink" Target="https://login.consultant.ru/link/?req=doc&amp;base=LAW&amp;n=495001&amp;dst=100188" TargetMode="External"/><Relationship Id="rId34" Type="http://schemas.openxmlformats.org/officeDocument/2006/relationships/hyperlink" Target="https://login.consultant.ru/link/?req=doc&amp;base=LAW&amp;n=495001&amp;dst=100917" TargetMode="External"/><Relationship Id="rId42" Type="http://schemas.openxmlformats.org/officeDocument/2006/relationships/hyperlink" Target="https://login.consultant.ru/link/?req=doc&amp;base=RLAW240&amp;n=238829&amp;dst=100163" TargetMode="External"/><Relationship Id="rId47" Type="http://schemas.openxmlformats.org/officeDocument/2006/relationships/hyperlink" Target="https://login.consultant.ru/link/?req=doc&amp;base=LAW&amp;n=495001&amp;dst=100459" TargetMode="External"/><Relationship Id="rId50" Type="http://schemas.openxmlformats.org/officeDocument/2006/relationships/theme" Target="theme/theme1.xml"/><Relationship Id="rId7" Type="http://schemas.openxmlformats.org/officeDocument/2006/relationships/hyperlink" Target="https://login.consultant.ru/link/?req=doc&amp;base=LAW&amp;n=494457&amp;dst=418" TargetMode="External"/><Relationship Id="rId2" Type="http://schemas.openxmlformats.org/officeDocument/2006/relationships/styles" Target="styles.xml"/><Relationship Id="rId16" Type="http://schemas.openxmlformats.org/officeDocument/2006/relationships/hyperlink" Target="https://login.consultant.ru/link/?req=doc&amp;base=LAW&amp;n=481246&amp;dst=100040" TargetMode="External"/><Relationship Id="rId29" Type="http://schemas.openxmlformats.org/officeDocument/2006/relationships/hyperlink" Target="https://login.consultant.ru/link/?req=doc&amp;base=LAW&amp;n=495001&amp;dst=100639" TargetMode="External"/><Relationship Id="rId11" Type="http://schemas.openxmlformats.org/officeDocument/2006/relationships/hyperlink" Target="https://login.consultant.ru/link/?req=doc&amp;base=LAW&amp;n=493223" TargetMode="External"/><Relationship Id="rId24" Type="http://schemas.openxmlformats.org/officeDocument/2006/relationships/hyperlink" Target="https://login.consultant.ru/link/?req=doc&amp;base=LAW&amp;n=495001&amp;dst=100547" TargetMode="External"/><Relationship Id="rId32" Type="http://schemas.openxmlformats.org/officeDocument/2006/relationships/hyperlink" Target="https://login.consultant.ru/link/?req=doc&amp;base=LAW&amp;n=495001&amp;dst=100230" TargetMode="External"/><Relationship Id="rId37" Type="http://schemas.openxmlformats.org/officeDocument/2006/relationships/hyperlink" Target="https://login.consultant.ru/link/?req=doc&amp;base=LAW&amp;n=495001&amp;dst=100888" TargetMode="External"/><Relationship Id="rId40" Type="http://schemas.openxmlformats.org/officeDocument/2006/relationships/hyperlink" Target="https://login.consultant.ru/link/?req=doc&amp;base=LAW&amp;n=499669&amp;dst=101130" TargetMode="External"/><Relationship Id="rId45" Type="http://schemas.openxmlformats.org/officeDocument/2006/relationships/hyperlink" Target="https://login.consultant.ru/link/?req=doc&amp;base=RLAW240&amp;n=238829&amp;dst=100024" TargetMode="External"/><Relationship Id="rId5" Type="http://schemas.openxmlformats.org/officeDocument/2006/relationships/footnotes" Target="footnotes.xml"/><Relationship Id="rId15" Type="http://schemas.openxmlformats.org/officeDocument/2006/relationships/hyperlink" Target="https://login.consultant.ru/link/?req=doc&amp;base=LAW&amp;n=481246&amp;dst=100024" TargetMode="External"/><Relationship Id="rId23" Type="http://schemas.openxmlformats.org/officeDocument/2006/relationships/hyperlink" Target="https://login.consultant.ru/link/?req=doc&amp;base=LAW&amp;n=500030" TargetMode="External"/><Relationship Id="rId28" Type="http://schemas.openxmlformats.org/officeDocument/2006/relationships/hyperlink" Target="https://login.consultant.ru/link/?req=doc&amp;base=LAW&amp;n=495001&amp;dst=100636" TargetMode="External"/><Relationship Id="rId36" Type="http://schemas.openxmlformats.org/officeDocument/2006/relationships/hyperlink" Target="https://login.consultant.ru/link/?req=doc&amp;base=LAW&amp;n=495001&amp;dst=100851" TargetMode="External"/><Relationship Id="rId49" Type="http://schemas.openxmlformats.org/officeDocument/2006/relationships/fontTable" Target="fontTable.xml"/><Relationship Id="rId10" Type="http://schemas.openxmlformats.org/officeDocument/2006/relationships/hyperlink" Target="https://login.consultant.ru/link/?req=doc&amp;base=LAW&amp;n=481246&amp;dst=100040" TargetMode="External"/><Relationship Id="rId19" Type="http://schemas.openxmlformats.org/officeDocument/2006/relationships/hyperlink" Target="https://login.consultant.ru/link/?req=doc&amp;base=LAW&amp;n=481246&amp;dst=100040" TargetMode="External"/><Relationship Id="rId31" Type="http://schemas.openxmlformats.org/officeDocument/2006/relationships/hyperlink" Target="https://login.consultant.ru/link/?req=doc&amp;base=LAW&amp;n=495001&amp;dst=100229" TargetMode="External"/><Relationship Id="rId44" Type="http://schemas.openxmlformats.org/officeDocument/2006/relationships/hyperlink" Target="https://login.consultant.ru/link/?req=doc&amp;base=RLAW240&amp;n=238829&amp;dst=10002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1246&amp;dst=100024" TargetMode="External"/><Relationship Id="rId14" Type="http://schemas.openxmlformats.org/officeDocument/2006/relationships/hyperlink" Target="https://login.consultant.ru/link/?req=doc&amp;base=LAW&amp;n=493223" TargetMode="External"/><Relationship Id="rId22" Type="http://schemas.openxmlformats.org/officeDocument/2006/relationships/hyperlink" Target="https://login.consultant.ru/link/?req=doc&amp;base=LAW&amp;n=495001&amp;dst=100315" TargetMode="External"/><Relationship Id="rId27" Type="http://schemas.openxmlformats.org/officeDocument/2006/relationships/hyperlink" Target="https://login.consultant.ru/link/?req=doc&amp;base=LAW&amp;n=495001&amp;dst=100634"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hyperlink" Target="https://login.consultant.ru/link/?req=doc&amp;base=LAW&amp;n=495001&amp;dst=100851" TargetMode="External"/><Relationship Id="rId43" Type="http://schemas.openxmlformats.org/officeDocument/2006/relationships/hyperlink" Target="https://login.consultant.ru/link/?req=doc&amp;base=LAW&amp;n=495001&amp;dst=101143" TargetMode="External"/><Relationship Id="rId48" Type="http://schemas.openxmlformats.org/officeDocument/2006/relationships/header" Target="header1.xml"/><Relationship Id="rId8" Type="http://schemas.openxmlformats.org/officeDocument/2006/relationships/hyperlink" Target="https://login.consultant.ru/link/?req=doc&amp;base=LAW&amp;n=495001&amp;dst=100087" TargetMode="External"/><Relationship Id="rId3" Type="http://schemas.openxmlformats.org/officeDocument/2006/relationships/settings" Target="settings.xml"/><Relationship Id="rId12" Type="http://schemas.openxmlformats.org/officeDocument/2006/relationships/hyperlink" Target="https://login.consultant.ru/link/?req=doc&amp;base=LAW&amp;n=481246&amp;dst=100024" TargetMode="External"/><Relationship Id="rId17" Type="http://schemas.openxmlformats.org/officeDocument/2006/relationships/hyperlink" Target="https://login.consultant.ru/link/?req=doc&amp;base=LAW&amp;n=493223" TargetMode="External"/><Relationship Id="rId25" Type="http://schemas.openxmlformats.org/officeDocument/2006/relationships/hyperlink" Target="https://login.consultant.ru/link/?req=doc&amp;base=LAW&amp;n=454103" TargetMode="External"/><Relationship Id="rId33" Type="http://schemas.openxmlformats.org/officeDocument/2006/relationships/hyperlink" Target="https://login.consultant.ru/link/?req=doc&amp;base=LAW&amp;n=495001&amp;dst=100913" TargetMode="External"/><Relationship Id="rId38" Type="http://schemas.openxmlformats.org/officeDocument/2006/relationships/hyperlink" Target="https://login.consultant.ru/link/?req=doc&amp;base=LAW&amp;n=495001&amp;dst=101415" TargetMode="External"/><Relationship Id="rId46" Type="http://schemas.openxmlformats.org/officeDocument/2006/relationships/hyperlink" Target="https://login.consultant.ru/link/?req=doc&amp;base=LAW&amp;n=495001&amp;dst=100428" TargetMode="External"/><Relationship Id="rId20" Type="http://schemas.openxmlformats.org/officeDocument/2006/relationships/hyperlink" Target="https://login.consultant.ru/link/?req=doc&amp;base=LAW&amp;n=495001&amp;dst=100173" TargetMode="External"/><Relationship Id="rId41" Type="http://schemas.openxmlformats.org/officeDocument/2006/relationships/hyperlink" Target="https://login.consultant.ru/link/?req=doc&amp;base=LAW&amp;n=495001&amp;dst=100987" TargetMode="Externa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3533-A4DA-48C9-AEB3-06F77E42F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6442</Words>
  <Characters>36721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tuchkov_arn</dc:creator>
  <cp:lastModifiedBy>Анна И. Слободина</cp:lastModifiedBy>
  <cp:revision>3</cp:revision>
  <cp:lastPrinted>2025-10-15T11:25:00Z</cp:lastPrinted>
  <dcterms:created xsi:type="dcterms:W3CDTF">2025-11-12T14:22:00Z</dcterms:created>
  <dcterms:modified xsi:type="dcterms:W3CDTF">2025-11-14T11:25:00Z</dcterms:modified>
</cp:coreProperties>
</file>